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0B" w:rsidRPr="0083649E" w:rsidRDefault="00D57D0B" w:rsidP="00D57D0B">
      <w:pPr>
        <w:pStyle w:val="c9"/>
        <w:spacing w:before="0" w:beforeAutospacing="0" w:after="0" w:afterAutospacing="0" w:line="360" w:lineRule="auto"/>
        <w:jc w:val="center"/>
        <w:rPr>
          <w:rStyle w:val="c4"/>
          <w:bCs/>
        </w:rPr>
      </w:pPr>
      <w:r w:rsidRPr="0083649E">
        <w:rPr>
          <w:rStyle w:val="c4"/>
          <w:bCs/>
        </w:rPr>
        <w:t>МУНИЦИПАЛЬНОЕ БЮДЖЕТНОЕ ДОШКОЛЬНОЕ ОБРАЗОВАТЕЛЬНОЕ УЧРЕЖДЕНИЕ «ДЕТСКИЙ САД №22 П.НЕФТЯНИКОВ»</w:t>
      </w:r>
    </w:p>
    <w:p w:rsidR="00D57D0B" w:rsidRPr="0083649E" w:rsidRDefault="00D57D0B" w:rsidP="00D57D0B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D0B" w:rsidRPr="0083649E" w:rsidRDefault="00D57D0B" w:rsidP="00D57D0B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D0B" w:rsidRPr="0083649E" w:rsidRDefault="00D57D0B" w:rsidP="00D57D0B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D0B" w:rsidRPr="0083649E" w:rsidRDefault="00D57D0B" w:rsidP="00D57D0B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2F3F" w:rsidRPr="0083649E" w:rsidRDefault="006C2F3F" w:rsidP="006C2F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Подгруппов</w:t>
      </w:r>
      <w:r w:rsidR="00DB690B"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ая</w:t>
      </w: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логопедическ</w:t>
      </w:r>
      <w:r w:rsidR="00DB690B"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ая</w:t>
      </w:r>
      <w:r w:rsidR="00580C96" w:rsidRPr="0083649E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  <w:r w:rsidR="00580C96" w:rsidRPr="0083649E">
        <w:t xml:space="preserve"> </w:t>
      </w: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 детьми старшей группы «Звук [Л], автоматизация в слове и фразе»</w:t>
      </w:r>
    </w:p>
    <w:p w:rsidR="00D57D0B" w:rsidRPr="0083649E" w:rsidRDefault="00D57D0B" w:rsidP="00D57D0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57D0B" w:rsidRPr="0083649E" w:rsidRDefault="00D57D0B" w:rsidP="00D57D0B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7D0B" w:rsidRPr="0083649E" w:rsidRDefault="00D57D0B" w:rsidP="00D5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0B" w:rsidRPr="0083649E" w:rsidRDefault="00D57D0B" w:rsidP="00D57D0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07E15" w:rsidRPr="0083649E" w:rsidRDefault="00407E15" w:rsidP="0040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Программные задачи:</w:t>
      </w:r>
    </w:p>
    <w:p w:rsidR="00407E15" w:rsidRPr="0083649E" w:rsidRDefault="00407E15" w:rsidP="0040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:rsidR="0094039E" w:rsidRPr="0094039E" w:rsidRDefault="00523501" w:rsidP="005235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039E" w:rsidRPr="0083649E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умений и навыков</w:t>
      </w:r>
      <w:r w:rsidR="0094039E" w:rsidRPr="00940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0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спользовать</w:t>
      </w:r>
      <w:r w:rsidR="0094039E" w:rsidRPr="00940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звук [Л] в словах, предложениях и связной речи.</w:t>
      </w:r>
    </w:p>
    <w:p w:rsidR="0094039E" w:rsidRDefault="0094039E" w:rsidP="00407E15">
      <w:pPr>
        <w:shd w:val="clear" w:color="auto" w:fill="FFFFFF"/>
        <w:spacing w:after="0" w:line="240" w:lineRule="auto"/>
        <w:rPr>
          <w:color w:val="000000"/>
          <w:sz w:val="18"/>
          <w:szCs w:val="18"/>
          <w:shd w:val="clear" w:color="auto" w:fill="FFFFFF"/>
        </w:rPr>
      </w:pPr>
    </w:p>
    <w:p w:rsidR="00407E15" w:rsidRPr="0083649E" w:rsidRDefault="00407E15" w:rsidP="0040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Коррекционно-развивающие:</w:t>
      </w:r>
    </w:p>
    <w:p w:rsidR="00407E15" w:rsidRPr="0083649E" w:rsidRDefault="00523501" w:rsidP="0052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7E15" w:rsidRPr="0083649E">
        <w:rPr>
          <w:rFonts w:ascii="Times New Roman" w:eastAsia="Times New Roman" w:hAnsi="Times New Roman" w:cs="Times New Roman"/>
          <w:sz w:val="24"/>
          <w:szCs w:val="24"/>
        </w:rPr>
        <w:t>развивать мелкую и артикуляционную моторику;</w:t>
      </w:r>
    </w:p>
    <w:p w:rsidR="00407E15" w:rsidRPr="0083649E" w:rsidRDefault="00523501" w:rsidP="0052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407E15" w:rsidRPr="0083649E">
        <w:rPr>
          <w:rFonts w:ascii="Times New Roman" w:eastAsia="Times New Roman" w:hAnsi="Times New Roman" w:cs="Times New Roman"/>
          <w:sz w:val="24"/>
          <w:szCs w:val="24"/>
        </w:rPr>
        <w:t>странение дефектного произношения звука [Л], автоматизация звука в слогах, в словах, предложениях;</w:t>
      </w:r>
    </w:p>
    <w:p w:rsidR="00407E15" w:rsidRPr="0083649E" w:rsidRDefault="00523501" w:rsidP="0052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7E15" w:rsidRPr="0083649E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слуха и восприятия: совершенствовать умение различать на слух и в произношении звук [Л];</w:t>
      </w:r>
    </w:p>
    <w:p w:rsidR="00407E15" w:rsidRPr="0083649E" w:rsidRDefault="00523501" w:rsidP="005235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7E15" w:rsidRPr="0083649E">
        <w:rPr>
          <w:rFonts w:ascii="Times New Roman" w:eastAsia="Times New Roman" w:hAnsi="Times New Roman" w:cs="Times New Roman"/>
          <w:sz w:val="24"/>
          <w:szCs w:val="24"/>
        </w:rPr>
        <w:t>развитие грамматического строя речи: образование уменьшительно-ласкательных форм имен существительных;</w:t>
      </w:r>
    </w:p>
    <w:p w:rsidR="00407E15" w:rsidRPr="0083649E" w:rsidRDefault="00523501" w:rsidP="0052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7E15" w:rsidRPr="0083649E">
        <w:rPr>
          <w:rFonts w:ascii="Times New Roman" w:eastAsia="Times New Roman" w:hAnsi="Times New Roman" w:cs="Times New Roman"/>
          <w:sz w:val="24"/>
          <w:szCs w:val="24"/>
        </w:rPr>
        <w:t>развитие общей моторики и координации движений.</w:t>
      </w:r>
    </w:p>
    <w:p w:rsidR="00407E15" w:rsidRPr="0083649E" w:rsidRDefault="00407E15" w:rsidP="00407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407E15" w:rsidRPr="0083649E" w:rsidRDefault="00523501" w:rsidP="005235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7E15" w:rsidRPr="0083649E">
        <w:rPr>
          <w:rFonts w:ascii="Times New Roman" w:eastAsia="Times New Roman" w:hAnsi="Times New Roman" w:cs="Times New Roman"/>
          <w:sz w:val="24"/>
          <w:szCs w:val="24"/>
        </w:rPr>
        <w:t>воспитывать интерес к логопедическим занятиям, речевой культуре;</w:t>
      </w:r>
    </w:p>
    <w:p w:rsidR="00407E15" w:rsidRPr="0083649E" w:rsidRDefault="00407E15" w:rsidP="00407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воспитывать умение выслушивать друг друга, контролировать своё произношение</w:t>
      </w:r>
    </w:p>
    <w:p w:rsidR="00407E15" w:rsidRPr="0083649E" w:rsidRDefault="00407E15" w:rsidP="00D00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FD5" w:rsidRPr="0083649E" w:rsidRDefault="00D008B4" w:rsidP="00BA25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3649E">
        <w:rPr>
          <w:rFonts w:ascii="Times New Roman" w:hAnsi="Times New Roman" w:cs="Times New Roman"/>
          <w:b/>
          <w:noProof/>
          <w:sz w:val="24"/>
          <w:szCs w:val="24"/>
        </w:rPr>
        <w:t>Методы и методические приемы:</w:t>
      </w:r>
      <w:r w:rsidR="00213C79" w:rsidRPr="0083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49E">
        <w:rPr>
          <w:rFonts w:ascii="Times New Roman" w:hAnsi="Times New Roman" w:cs="Times New Roman"/>
          <w:noProof/>
          <w:sz w:val="24"/>
          <w:szCs w:val="24"/>
        </w:rPr>
        <w:t>словесный, наглядный, игровой; организационный момент, воображаемая ситуация, проблемные ситуации, сюрпризные моменты, ИКТ.</w:t>
      </w:r>
      <w:proofErr w:type="gramEnd"/>
    </w:p>
    <w:p w:rsidR="00BA2534" w:rsidRPr="0083649E" w:rsidRDefault="00D008B4" w:rsidP="00BA2534">
      <w:pPr>
        <w:pStyle w:val="a8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83649E">
        <w:rPr>
          <w:rFonts w:ascii="Times New Roman" w:hAnsi="Times New Roman"/>
          <w:b/>
          <w:sz w:val="24"/>
          <w:szCs w:val="24"/>
        </w:rPr>
        <w:t xml:space="preserve">Предварительная работа с детьми:  </w:t>
      </w:r>
      <w:r w:rsidRPr="0083649E">
        <w:rPr>
          <w:rFonts w:ascii="Times New Roman" w:hAnsi="Times New Roman"/>
          <w:noProof/>
          <w:sz w:val="24"/>
          <w:szCs w:val="24"/>
        </w:rPr>
        <w:t>чтение сказки </w:t>
      </w:r>
      <w:r w:rsidR="0094039E">
        <w:rPr>
          <w:rFonts w:ascii="Times New Roman" w:hAnsi="Times New Roman"/>
          <w:iCs/>
          <w:noProof/>
          <w:sz w:val="24"/>
          <w:szCs w:val="24"/>
        </w:rPr>
        <w:t>«Лесное путешествие</w:t>
      </w:r>
      <w:r w:rsidRPr="0083649E">
        <w:rPr>
          <w:rFonts w:ascii="Times New Roman" w:hAnsi="Times New Roman"/>
          <w:iCs/>
          <w:noProof/>
          <w:sz w:val="24"/>
          <w:szCs w:val="24"/>
        </w:rPr>
        <w:t>»</w:t>
      </w:r>
      <w:r w:rsidRPr="0083649E">
        <w:rPr>
          <w:rFonts w:ascii="Times New Roman" w:hAnsi="Times New Roman"/>
          <w:noProof/>
          <w:sz w:val="24"/>
          <w:szCs w:val="24"/>
        </w:rPr>
        <w:t xml:space="preserve">; разучивание </w:t>
      </w:r>
      <w:r w:rsidR="00BA2534" w:rsidRPr="0083649E">
        <w:rPr>
          <w:rFonts w:ascii="Times New Roman" w:hAnsi="Times New Roman"/>
          <w:noProof/>
          <w:sz w:val="24"/>
          <w:szCs w:val="24"/>
        </w:rPr>
        <w:t>слов героев; драматизация сказки «</w:t>
      </w:r>
      <w:r w:rsidR="0094039E">
        <w:rPr>
          <w:rFonts w:ascii="Times New Roman" w:hAnsi="Times New Roman"/>
          <w:noProof/>
          <w:sz w:val="24"/>
          <w:szCs w:val="24"/>
        </w:rPr>
        <w:t>Лесное путешествие</w:t>
      </w:r>
      <w:r w:rsidR="00BA2534" w:rsidRPr="0083649E">
        <w:rPr>
          <w:rFonts w:ascii="Times New Roman" w:hAnsi="Times New Roman"/>
          <w:noProof/>
          <w:sz w:val="24"/>
          <w:szCs w:val="24"/>
        </w:rPr>
        <w:t xml:space="preserve">» по ролям. </w:t>
      </w:r>
    </w:p>
    <w:p w:rsidR="00BA2534" w:rsidRPr="0083649E" w:rsidRDefault="00BA2534" w:rsidP="00D008B4">
      <w:pPr>
        <w:pStyle w:val="a8"/>
        <w:rPr>
          <w:rFonts w:ascii="Times New Roman" w:hAnsi="Times New Roman"/>
          <w:sz w:val="24"/>
          <w:szCs w:val="24"/>
        </w:rPr>
      </w:pPr>
    </w:p>
    <w:p w:rsidR="00BA2534" w:rsidRPr="0083649E" w:rsidRDefault="00BA2534" w:rsidP="00BA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и оборудование:</w:t>
      </w:r>
    </w:p>
    <w:p w:rsidR="00BA2534" w:rsidRPr="0083649E" w:rsidRDefault="00BA2534" w:rsidP="00BA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Демонстрационный материал:</w:t>
      </w:r>
    </w:p>
    <w:p w:rsidR="00BA2534" w:rsidRPr="0083649E" w:rsidRDefault="00BA2534" w:rsidP="00BA25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презентация;</w:t>
      </w:r>
    </w:p>
    <w:p w:rsidR="00BA2534" w:rsidRPr="0083649E" w:rsidRDefault="00BA2534" w:rsidP="00BA25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обруч.</w:t>
      </w:r>
    </w:p>
    <w:p w:rsidR="00BA2534" w:rsidRPr="0083649E" w:rsidRDefault="00BA2534" w:rsidP="00BA2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Раздаточный материал:</w:t>
      </w:r>
    </w:p>
    <w:p w:rsidR="00BA2534" w:rsidRPr="0083649E" w:rsidRDefault="00BA2534" w:rsidP="00BA25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зеркала;</w:t>
      </w:r>
    </w:p>
    <w:p w:rsidR="00BA2534" w:rsidRPr="0083649E" w:rsidRDefault="00BA2534" w:rsidP="00BA25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дидактическая игра «Что проглотила акула?»</w:t>
      </w:r>
    </w:p>
    <w:p w:rsidR="00BA2534" w:rsidRPr="0083649E" w:rsidRDefault="00BA2534" w:rsidP="00BA25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опорные карточки для игры «Большой – маленький»;</w:t>
      </w:r>
    </w:p>
    <w:p w:rsidR="00BA2534" w:rsidRPr="0083649E" w:rsidRDefault="00BA2534" w:rsidP="00BA25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герои настольного театра.</w:t>
      </w:r>
    </w:p>
    <w:p w:rsidR="00BA2534" w:rsidRPr="0083649E" w:rsidRDefault="00BA2534" w:rsidP="00D008B4">
      <w:pPr>
        <w:pStyle w:val="a8"/>
        <w:rPr>
          <w:rFonts w:ascii="Times New Roman" w:hAnsi="Times New Roman"/>
          <w:sz w:val="24"/>
          <w:szCs w:val="24"/>
        </w:rPr>
      </w:pPr>
    </w:p>
    <w:p w:rsidR="0094039E" w:rsidRDefault="0094039E" w:rsidP="002664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039E" w:rsidRDefault="0094039E" w:rsidP="002664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039E" w:rsidRDefault="0094039E" w:rsidP="002664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4039E" w:rsidRDefault="0094039E" w:rsidP="002664E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664E9" w:rsidRPr="0083649E" w:rsidRDefault="00962285" w:rsidP="002664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Конспект подгруппового</w:t>
      </w:r>
      <w:r w:rsidR="002664E9"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логопедическо</w:t>
      </w: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го</w:t>
      </w:r>
      <w:r w:rsidR="002664E9"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мероприяти</w:t>
      </w: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я</w:t>
      </w:r>
      <w:r w:rsidR="002664E9"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 детьми старшей группы </w:t>
      </w:r>
    </w:p>
    <w:p w:rsidR="002664E9" w:rsidRPr="0083649E" w:rsidRDefault="002664E9" w:rsidP="002664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«Звук [Л], автоматизация в слове и фразе»</w:t>
      </w:r>
    </w:p>
    <w:p w:rsidR="00904911" w:rsidRPr="0083649E" w:rsidRDefault="006D741E" w:rsidP="007F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41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904911" w:rsidRPr="0083649E" w:rsidRDefault="00904911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2664E9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</w:p>
    <w:p w:rsidR="00904911" w:rsidRPr="0083649E" w:rsidRDefault="0090491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904911" w:rsidRPr="0083649E" w:rsidRDefault="0090491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Дети заходят в </w:t>
      </w:r>
      <w:r w:rsidR="00C71B40" w:rsidRPr="0083649E">
        <w:rPr>
          <w:rFonts w:ascii="Times New Roman" w:eastAsia="Times New Roman" w:hAnsi="Times New Roman" w:cs="Times New Roman"/>
          <w:sz w:val="24"/>
          <w:szCs w:val="24"/>
        </w:rPr>
        <w:t>зал под музыкальную игру Е. Железновой «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Ну-ка, все встали в круг</w:t>
      </w:r>
      <w:r w:rsidR="00C71B40" w:rsidRPr="0083649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C0999" w:rsidRPr="0083649E" w:rsidRDefault="0090491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поют песенку, сопровождая слова соответствующими движениями)</w:t>
      </w:r>
      <w:r w:rsidR="003A519A"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04911" w:rsidRPr="0083649E" w:rsidRDefault="003A519A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Cs/>
          <w:sz w:val="24"/>
          <w:szCs w:val="24"/>
        </w:rPr>
        <w:t>Здравствуйте ребята! Здравствуйте гост</w:t>
      </w:r>
      <w:r w:rsidR="000C0999" w:rsidRPr="0083649E">
        <w:rPr>
          <w:rFonts w:ascii="Times New Roman" w:eastAsia="Times New Roman" w:hAnsi="Times New Roman" w:cs="Times New Roman"/>
          <w:iCs/>
          <w:sz w:val="24"/>
          <w:szCs w:val="24"/>
        </w:rPr>
        <w:t>и!</w:t>
      </w:r>
    </w:p>
    <w:p w:rsidR="003A519A" w:rsidRPr="0083649E" w:rsidRDefault="00C71B40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Перед началом занятия,</w:t>
      </w:r>
      <w:r w:rsidR="003A519A" w:rsidRPr="0083649E">
        <w:rPr>
          <w:rFonts w:ascii="Times New Roman" w:eastAsia="Times New Roman" w:hAnsi="Times New Roman" w:cs="Times New Roman"/>
          <w:sz w:val="24"/>
          <w:szCs w:val="24"/>
        </w:rPr>
        <w:t xml:space="preserve"> давайте вспомним и проговорим правило красивой речи! </w:t>
      </w:r>
    </w:p>
    <w:p w:rsidR="00442F44" w:rsidRPr="0083649E" w:rsidRDefault="00442F44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Мы будем 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разговаривать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и будем выговаривать,</w:t>
      </w:r>
    </w:p>
    <w:p w:rsidR="00442F44" w:rsidRDefault="00442F44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Так правильно и внятно, чтоб было всем понятно!</w:t>
      </w:r>
    </w:p>
    <w:p w:rsidR="0083649E" w:rsidRDefault="0083649E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49E" w:rsidRDefault="0083649E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8738" cy="1258183"/>
            <wp:effectExtent l="19050" t="0" r="3362" b="0"/>
            <wp:docPr id="1" name="Рисунок 0" descr="20220413_09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13_094229.jpg"/>
                    <pic:cNvPicPr/>
                  </pic:nvPicPr>
                  <pic:blipFill>
                    <a:blip r:embed="rId5" cstate="print"/>
                    <a:srcRect t="12893" b="6281"/>
                    <a:stretch>
                      <a:fillRect/>
                    </a:stretch>
                  </pic:blipFill>
                  <pic:spPr>
                    <a:xfrm>
                      <a:off x="0" y="0"/>
                      <a:ext cx="1558738" cy="125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49E" w:rsidRPr="0083649E" w:rsidRDefault="0083649E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519A" w:rsidRPr="0083649E" w:rsidRDefault="003A519A" w:rsidP="007F1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9E">
        <w:rPr>
          <w:rFonts w:ascii="Times New Roman" w:hAnsi="Times New Roman" w:cs="Times New Roman"/>
          <w:sz w:val="24"/>
          <w:szCs w:val="24"/>
        </w:rPr>
        <w:t>Далеко-далеко, за горами, за морями, за дремучими лесами, за тридевять земель, в тридесятом царстве, в тридесятом государстве находится огромная страна Сказок.</w:t>
      </w:r>
      <w:r w:rsidR="00D80267" w:rsidRPr="0083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267" w:rsidRPr="0083649E" w:rsidRDefault="00D80267" w:rsidP="007F1ABD">
      <w:pPr>
        <w:pStyle w:val="a5"/>
        <w:shd w:val="clear" w:color="auto" w:fill="FFFFFF"/>
        <w:spacing w:before="0" w:beforeAutospacing="0" w:after="0" w:afterAutospacing="0"/>
        <w:jc w:val="both"/>
      </w:pPr>
      <w:r w:rsidRPr="0083649E">
        <w:t>Скажите, а вы любите сказки? А что можно сказать о сказке, какая она бывает?</w:t>
      </w:r>
    </w:p>
    <w:p w:rsidR="00D80267" w:rsidRPr="0083649E" w:rsidRDefault="00D80267" w:rsidP="007F1ABD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 w:rsidRPr="0083649E">
        <w:t xml:space="preserve">Ответы детей: </w:t>
      </w:r>
      <w:r w:rsidR="00C71B40" w:rsidRPr="0083649E">
        <w:t>в</w:t>
      </w:r>
      <w:r w:rsidRPr="0083649E">
        <w:t>олшебная, чудесная, забавная, поучительная, остроумная, умная, интересная, добрая, загадочная, необычная, радостная, мудрая и т. д.</w:t>
      </w:r>
      <w:proofErr w:type="gramEnd"/>
    </w:p>
    <w:p w:rsidR="00D06D19" w:rsidRPr="0083649E" w:rsidRDefault="00D011C5" w:rsidP="007F1ABD">
      <w:pPr>
        <w:pStyle w:val="a5"/>
        <w:shd w:val="clear" w:color="auto" w:fill="FFFFFF"/>
        <w:spacing w:before="0" w:beforeAutospacing="0" w:after="0" w:afterAutospacing="0"/>
        <w:jc w:val="both"/>
      </w:pPr>
      <w:r w:rsidRPr="0083649E">
        <w:t>Я</w:t>
      </w:r>
      <w:r w:rsidR="00D06D19" w:rsidRPr="0083649E">
        <w:t xml:space="preserve"> приглашаю вас в страну сказок! Согласны?!</w:t>
      </w:r>
    </w:p>
    <w:p w:rsidR="004C27D2" w:rsidRDefault="00C71B40" w:rsidP="007F1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9E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обруч мы</w:t>
      </w:r>
      <w:r w:rsidR="00D06D19" w:rsidRPr="0083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пройдём,</w:t>
      </w:r>
      <w:r w:rsidR="00D06D19" w:rsidRPr="0083649E">
        <w:rPr>
          <w:rFonts w:ascii="Times New Roman" w:hAnsi="Times New Roman" w:cs="Times New Roman"/>
          <w:sz w:val="24"/>
          <w:szCs w:val="24"/>
        </w:rPr>
        <w:br/>
      </w:r>
      <w:r w:rsidR="00D06D19" w:rsidRPr="0083649E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в сказку попадём!</w:t>
      </w:r>
    </w:p>
    <w:p w:rsidR="00C666B4" w:rsidRDefault="00C666B4" w:rsidP="007F1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66B4" w:rsidRPr="0083649E" w:rsidRDefault="00C666B4" w:rsidP="007F1A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2378235" cy="2157506"/>
            <wp:effectExtent l="19050" t="0" r="3015" b="0"/>
            <wp:docPr id="2" name="Рисунок 1" descr="20220413_09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13_094310.jpg"/>
                    <pic:cNvPicPr/>
                  </pic:nvPicPr>
                  <pic:blipFill>
                    <a:blip r:embed="rId6" cstate="print"/>
                    <a:srcRect t="14013"/>
                    <a:stretch>
                      <a:fillRect/>
                    </a:stretch>
                  </pic:blipFill>
                  <pic:spPr>
                    <a:xfrm>
                      <a:off x="0" y="0"/>
                      <a:ext cx="2378234" cy="21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D19" w:rsidRPr="0083649E" w:rsidRDefault="00C71B40" w:rsidP="007F1ABD">
      <w:pPr>
        <w:pStyle w:val="a5"/>
        <w:shd w:val="clear" w:color="auto" w:fill="FFFFFF"/>
        <w:spacing w:before="0" w:beforeAutospacing="0" w:after="0" w:afterAutospacing="0"/>
        <w:jc w:val="both"/>
      </w:pPr>
      <w:r w:rsidRPr="0083649E">
        <w:t>В</w:t>
      </w:r>
      <w:r w:rsidR="00D06D19" w:rsidRPr="0083649E">
        <w:t>от, мы и попали в страну Сказок. И теперь можно сказку рассказать, внимание на экран.</w:t>
      </w:r>
    </w:p>
    <w:p w:rsidR="00D06D19" w:rsidRPr="0083649E" w:rsidRDefault="00D06D19" w:rsidP="007F1ABD">
      <w:pPr>
        <w:pStyle w:val="a5"/>
        <w:shd w:val="clear" w:color="auto" w:fill="FFFFFF"/>
        <w:spacing w:before="0" w:beforeAutospacing="0" w:after="0" w:afterAutospacing="0"/>
        <w:jc w:val="both"/>
      </w:pPr>
      <w:r w:rsidRPr="0083649E">
        <w:rPr>
          <w:rStyle w:val="a4"/>
        </w:rPr>
        <w:t>(видеоролик начало сказки и помехи, сказочные герои перемешались)</w:t>
      </w:r>
    </w:p>
    <w:p w:rsidR="009C5963" w:rsidRPr="0083649E" w:rsidRDefault="00D06D19" w:rsidP="007F1ABD">
      <w:pPr>
        <w:pStyle w:val="a5"/>
        <w:shd w:val="clear" w:color="auto" w:fill="FFFFFF"/>
        <w:spacing w:before="0" w:beforeAutospacing="0" w:after="0" w:afterAutospacing="0"/>
        <w:jc w:val="both"/>
      </w:pPr>
      <w:r w:rsidRPr="0083649E">
        <w:t xml:space="preserve">Логопед: Ребята, </w:t>
      </w:r>
      <w:proofErr w:type="gramStart"/>
      <w:r w:rsidRPr="0083649E">
        <w:t>посмотрите в Сказочной стране приключилась</w:t>
      </w:r>
      <w:proofErr w:type="gramEnd"/>
      <w:r w:rsidRPr="0083649E">
        <w:t xml:space="preserve"> беда, все сказочные герои перемешались, и волшебница просит нас помочь им попасть каждому в свою сказку. Поможем героям сказок?</w:t>
      </w:r>
      <w:r w:rsidR="00C71B40" w:rsidRPr="0083649E">
        <w:t xml:space="preserve"> Ответы детей.</w:t>
      </w:r>
    </w:p>
    <w:p w:rsidR="00904911" w:rsidRPr="0083649E" w:rsidRDefault="00C71B40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Основная часть</w:t>
      </w:r>
    </w:p>
    <w:p w:rsidR="00C71B40" w:rsidRPr="0083649E" w:rsidRDefault="00C71B40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Посмотрите ребята перед нами первый герой! Кто это? </w:t>
      </w:r>
    </w:p>
    <w:p w:rsidR="00C71B40" w:rsidRPr="0083649E" w:rsidRDefault="00C71B40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Что вы можете сказать о ней? Какая она?</w:t>
      </w:r>
    </w:p>
    <w:p w:rsidR="003C0126" w:rsidRPr="0083649E" w:rsidRDefault="003C0126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Для того чтобы нам помочь вернуться белочке в сказки, нужно справиться с заданием. А задание у Белочки выполнить правильно артикуляционные упражнения.</w:t>
      </w:r>
    </w:p>
    <w:p w:rsidR="00C71B40" w:rsidRPr="0083649E" w:rsidRDefault="00C71B40" w:rsidP="007F1AB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Задание Белки. 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Артикуляционная гимнастика </w:t>
      </w:r>
      <w:r w:rsidR="00766D65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Это правая щека</w:t>
      </w:r>
      <w:r w:rsidR="00766D65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Это правая щека, это левая щека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(кончиком языка упираться попеременно в соответствующую щёку)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Здравствуй, верхняя губа, здравствуй нижняя губа.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(рот открыт, кончиком языка касаться соответствующей губы)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В губах улыбка заперта.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На губах она живёт.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То куда-то вдруг уйдёт,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То внезапно возвратится.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Грусть – печаль её боится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ередование “улыбки” и “хоботка”)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А вокруг зубы стоят: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Нижний ряд и верхний ряд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акусить нижними зубами верхнюю губу, затем “оскал”)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Подбородок тянем вниз, чтобы с челюстью отвис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ткрыть широко рот)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Там, к прогулкам не привык робко прячется язык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акрыть рот)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Нёбо вместо потолка есть во рту у языка: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Челюсть ниже опускаем, язык к нёбу поднимаем,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Поведём вперёд – назад, вперёд – назад.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Наш язык работе рад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“Маляр”)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Мы оближем губы наши, будут чище, будут краше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“Вкусное варенье”)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Отдохнём на верхней губке и на нижней полежим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от открыт, касаться кончиком языка то верхней, то нижней губы)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А теперь как индюшата мы негромко покричим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proofErr w:type="gramEnd"/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пражнение “Болтушка”)</w:t>
      </w:r>
    </w:p>
    <w:p w:rsidR="000C0999" w:rsidRPr="0083649E" w:rsidRDefault="000C099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(по окончании артикуляционной гимнастики зеркала дети убирают на край стола)</w:t>
      </w:r>
    </w:p>
    <w:p w:rsidR="000C0999" w:rsidRPr="0083649E" w:rsidRDefault="00BE730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Молодцы! Справились с заданием!</w:t>
      </w:r>
    </w:p>
    <w:p w:rsidR="00836E9A" w:rsidRPr="0083649E" w:rsidRDefault="00836E9A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4911" w:rsidRPr="0083649E" w:rsidRDefault="00565E48" w:rsidP="007F1AB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173B4B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Зайца</w:t>
      </w: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4911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3B4B" w:rsidRPr="0083649E" w:rsidRDefault="00173B4B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Посмотрите ребята перед нами герой сказок Заяц! </w:t>
      </w:r>
    </w:p>
    <w:p w:rsidR="00173B4B" w:rsidRPr="0083649E" w:rsidRDefault="00173B4B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вы можете сказать о нем? </w:t>
      </w:r>
    </w:p>
    <w:p w:rsidR="00173B4B" w:rsidRPr="0083649E" w:rsidRDefault="00173B4B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того чтобы нам помочь вернуться зайцу в сказки, нужно справиться с его заданием. А </w:t>
      </w:r>
      <w:proofErr w:type="gramStart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задание</w:t>
      </w:r>
      <w:proofErr w:type="gramEnd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Зайца следующее: необходимо помочь ему отправить телеграммы.</w:t>
      </w:r>
      <w:r w:rsidR="00AD7D59"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Проходите в центр зала и вставайте в круг.</w:t>
      </w:r>
    </w:p>
    <w:p w:rsidR="00904911" w:rsidRPr="0083649E" w:rsidRDefault="00173B4B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</w:t>
      </w:r>
      <w:r w:rsidR="00904911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Телеграмма</w:t>
      </w: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04911" w:rsidRPr="0083649E" w:rsidRDefault="0090491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Я буду передавать телеграмму</w:t>
      </w: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не только голосом, но и при помощи рук. Получив телеграмму, вам надо передать её дальше без ошибок.</w:t>
      </w:r>
    </w:p>
    <w:p w:rsidR="00173B4B" w:rsidRPr="0083649E" w:rsidRDefault="0090491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(логопед произносит ряд слогов, сжимая ритмично ладонь рядом стоящего ребёнка): </w:t>
      </w:r>
    </w:p>
    <w:p w:rsidR="00173B4B" w:rsidRPr="0083649E" w:rsidRDefault="00904911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ЛА – ЛА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ЛА;</w:t>
      </w:r>
    </w:p>
    <w:p w:rsidR="00173B4B" w:rsidRPr="0083649E" w:rsidRDefault="00904911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ОЛ – ОЛ – ОЛ;</w:t>
      </w:r>
    </w:p>
    <w:p w:rsidR="00173B4B" w:rsidRPr="0083649E" w:rsidRDefault="00904911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КЛА – КЛА – КЛА;</w:t>
      </w:r>
    </w:p>
    <w:p w:rsidR="00173B4B" w:rsidRPr="0083649E" w:rsidRDefault="00904911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ПЛЫ – ПЛЫ – ПЛЫ;</w:t>
      </w:r>
    </w:p>
    <w:p w:rsidR="00904911" w:rsidRPr="0083649E" w:rsidRDefault="00904911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ПЛА – ПЛУ – ПЛА.</w:t>
      </w:r>
    </w:p>
    <w:p w:rsidR="00904911" w:rsidRPr="0083649E" w:rsidRDefault="00904911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Молодцы! Все телеграммы были 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чёткие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и дошли без ошибок </w:t>
      </w:r>
      <w:r w:rsidRPr="0083649E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садятся на места).</w:t>
      </w:r>
    </w:p>
    <w:p w:rsidR="00A31CC3" w:rsidRPr="0083649E" w:rsidRDefault="00A31CC3" w:rsidP="007F1AB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Лисы</w:t>
      </w:r>
    </w:p>
    <w:p w:rsidR="00B44B5E" w:rsidRPr="0083649E" w:rsidRDefault="00B44B5E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 встречает </w:t>
      </w:r>
      <w:proofErr w:type="gramStart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Лиса</w:t>
      </w:r>
      <w:proofErr w:type="gramEnd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она просит нас помочь выполнить ее задание.</w:t>
      </w:r>
    </w:p>
    <w:p w:rsidR="00AD7D59" w:rsidRPr="0083649E" w:rsidRDefault="00AD7D5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Игра </w:t>
      </w:r>
      <w:proofErr w:type="spellStart"/>
      <w:r w:rsidR="00565E48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Чистоговорки</w:t>
      </w:r>
      <w:proofErr w:type="spellEnd"/>
    </w:p>
    <w:p w:rsidR="00173B4B" w:rsidRPr="0083649E" w:rsidRDefault="00B44B5E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А с</w:t>
      </w:r>
      <w:r w:rsidR="00780A88" w:rsidRPr="0083649E">
        <w:rPr>
          <w:rFonts w:ascii="Times New Roman" w:eastAsia="Times New Roman" w:hAnsi="Times New Roman" w:cs="Times New Roman"/>
          <w:sz w:val="24"/>
          <w:szCs w:val="24"/>
        </w:rPr>
        <w:t xml:space="preserve">ледующее задание называется </w:t>
      </w:r>
      <w:r w:rsidR="00173B4B" w:rsidRPr="008364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="00173B4B" w:rsidRPr="008364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Рифмовочка</w:t>
      </w:r>
      <w:proofErr w:type="spellEnd"/>
      <w:r w:rsidR="00173B4B" w:rsidRPr="0083649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Нужно запомнить рифму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D7D59" w:rsidRPr="0083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повторить</w:t>
      </w:r>
      <w:r w:rsidR="00AD7D59" w:rsidRPr="0083649E">
        <w:rPr>
          <w:rFonts w:ascii="Times New Roman" w:eastAsia="Times New Roman" w:hAnsi="Times New Roman" w:cs="Times New Roman"/>
          <w:sz w:val="24"/>
          <w:szCs w:val="24"/>
        </w:rPr>
        <w:t>! А помогут н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>ам картинки.</w:t>
      </w:r>
    </w:p>
    <w:p w:rsidR="00AD7D59" w:rsidRPr="0083649E" w:rsidRDefault="00AD7D59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 - лопата и пила! 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дети вымыли полы!</w:t>
      </w:r>
    </w:p>
    <w:p w:rsidR="00AD7D59" w:rsidRPr="0083649E" w:rsidRDefault="00AD7D59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Лу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я держу иглу!</w:t>
      </w:r>
    </w:p>
    <w:p w:rsidR="00AD7D59" w:rsidRPr="0083649E" w:rsidRDefault="00AD7D59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DA2" w:rsidRPr="0083649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DA2" w:rsidRPr="0083649E">
        <w:rPr>
          <w:rFonts w:ascii="Times New Roman" w:eastAsia="Times New Roman" w:hAnsi="Times New Roman" w:cs="Times New Roman"/>
          <w:sz w:val="24"/>
          <w:szCs w:val="24"/>
        </w:rPr>
        <w:t>всадник сел в седло!</w:t>
      </w:r>
    </w:p>
    <w:p w:rsidR="00BD6DA2" w:rsidRPr="0083649E" w:rsidRDefault="00BD6DA2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</w:p>
    <w:p w:rsidR="00BD6DA2" w:rsidRPr="0083649E" w:rsidRDefault="00BD6DA2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 - лодочка плыла! 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вот идут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ослы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D6DA2" w:rsidRPr="0083649E" w:rsidRDefault="00BD6DA2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Лу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лу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мы сидели на полу!</w:t>
      </w:r>
    </w:p>
    <w:p w:rsidR="00BD6DA2" w:rsidRPr="0083649E" w:rsidRDefault="00BD6DA2" w:rsidP="007F1ABD">
      <w:pPr>
        <w:shd w:val="clear" w:color="auto" w:fill="FFFFFF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649E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ло</w:t>
      </w:r>
      <w:proofErr w:type="spell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– в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дереве дупло!</w:t>
      </w:r>
    </w:p>
    <w:p w:rsidR="00173B4B" w:rsidRDefault="00505B9F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Молодцы! Вы отлично справились и 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 помогли 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Лисе вернуться в с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>казки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C9A" w:rsidRDefault="00246C9A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C9A" w:rsidRDefault="00246C9A" w:rsidP="00246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7059" cy="2229223"/>
            <wp:effectExtent l="19050" t="0" r="8741" b="0"/>
            <wp:docPr id="3" name="Рисунок 2" descr="IMG_20220419_120240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9_120240_113.jpg"/>
                    <pic:cNvPicPr/>
                  </pic:nvPicPr>
                  <pic:blipFill>
                    <a:blip r:embed="rId7"/>
                    <a:srcRect l="8821" t="32752" r="15761" b="17181"/>
                    <a:stretch>
                      <a:fillRect/>
                    </a:stretch>
                  </pic:blipFill>
                  <pic:spPr>
                    <a:xfrm>
                      <a:off x="0" y="0"/>
                      <a:ext cx="4487059" cy="222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88" w:rsidRPr="0083649E" w:rsidRDefault="00321288" w:rsidP="00246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CC3" w:rsidRPr="0083649E" w:rsidRDefault="00A31CC3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CC3" w:rsidRPr="0083649E" w:rsidRDefault="00A31CC3" w:rsidP="007F1AB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Волка</w:t>
      </w:r>
    </w:p>
    <w:p w:rsidR="00021184" w:rsidRPr="0083649E" w:rsidRDefault="00021184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Посмотрите ребята перед нами следующий герой! Кто это? </w:t>
      </w:r>
    </w:p>
    <w:p w:rsidR="00021184" w:rsidRPr="0083649E" w:rsidRDefault="00021184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Что вы можете сказать о нем? Какой он?</w:t>
      </w:r>
    </w:p>
    <w:p w:rsidR="00021184" w:rsidRPr="0083649E" w:rsidRDefault="00021184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того чтобы нам помочь вернуться волку в сказки, нужно справиться с заданием. </w:t>
      </w:r>
    </w:p>
    <w:p w:rsidR="00A31CC3" w:rsidRPr="0083649E" w:rsidRDefault="00C512F3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Его задание называется </w:t>
      </w:r>
      <w:r w:rsidR="00A31CC3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«Что проглотила акула</w:t>
      </w: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A31CC3"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512F3" w:rsidRPr="0083649E" w:rsidRDefault="00C512F3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Дети называют по 2 предмета</w:t>
      </w:r>
      <w:r w:rsidR="00CD16F1"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«Акула проглотила лампу», «акула проглотила ласты» и т.д.</w:t>
      </w:r>
    </w:p>
    <w:p w:rsidR="00A31CC3" w:rsidRDefault="00C512F3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</w:p>
    <w:p w:rsidR="00200914" w:rsidRDefault="00200914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914" w:rsidRDefault="00200914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80467" cy="1870635"/>
            <wp:effectExtent l="19050" t="0" r="0" b="0"/>
            <wp:docPr id="5" name="Рисунок 4" descr="20220413_09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13_095200.jpg"/>
                    <pic:cNvPicPr/>
                  </pic:nvPicPr>
                  <pic:blipFill>
                    <a:blip r:embed="rId8" cstate="print"/>
                    <a:srcRect t="14695"/>
                    <a:stretch>
                      <a:fillRect/>
                    </a:stretch>
                  </pic:blipFill>
                  <pic:spPr>
                    <a:xfrm>
                      <a:off x="0" y="0"/>
                      <a:ext cx="2081934" cy="187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88" w:rsidRPr="0083649E" w:rsidRDefault="00321288" w:rsidP="007F1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911" w:rsidRPr="0083649E" w:rsidRDefault="00A31CC3" w:rsidP="007F1AB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медведя </w:t>
      </w:r>
    </w:p>
    <w:p w:rsidR="00173B4B" w:rsidRPr="0083649E" w:rsidRDefault="00C96959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Дети посмотрите перед нами Медведь, какой он? Он просит помочь 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превратить 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предметы 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>большого</w:t>
      </w:r>
      <w:proofErr w:type="gramEnd"/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 в маленько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>. А помогут вам волшебные слова: </w:t>
      </w:r>
      <w:r w:rsidR="00173B4B" w:rsidRPr="00836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173B4B" w:rsidRPr="00836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Тили-тим</w:t>
      </w:r>
      <w:proofErr w:type="spellEnd"/>
      <w:r w:rsidR="00173B4B" w:rsidRPr="008364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! Был большим, стань маленьким!»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>. Запомнил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и слова? Тогда проходите к стол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 xml:space="preserve">у, выбирайте 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картинки </w:t>
      </w:r>
      <w:r w:rsidR="00173B4B" w:rsidRPr="0083649E">
        <w:rPr>
          <w:rFonts w:ascii="Times New Roman" w:eastAsia="Times New Roman" w:hAnsi="Times New Roman" w:cs="Times New Roman"/>
          <w:sz w:val="24"/>
          <w:szCs w:val="24"/>
        </w:rPr>
        <w:t>и превращайте.</w:t>
      </w:r>
    </w:p>
    <w:p w:rsidR="00173B4B" w:rsidRPr="0083649E" w:rsidRDefault="00173B4B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Ответы детей:</w:t>
      </w:r>
    </w:p>
    <w:p w:rsidR="00CD16F1" w:rsidRDefault="00CD16F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Ложка – ложечка, стул – стульчик, яблоко – яблочко, лавка – лавочка, лодка – лодочка, лопата – лопаточка, клубника – клубничка, </w:t>
      </w:r>
      <w:proofErr w:type="spellStart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>осёл</w:t>
      </w:r>
      <w:proofErr w:type="spellEnd"/>
      <w:r w:rsidRPr="0083649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ослик, белка – белочка, слон – слоненок, лампа – лампочка, булавка – булавочка. </w:t>
      </w:r>
      <w:proofErr w:type="gramEnd"/>
    </w:p>
    <w:p w:rsidR="00321288" w:rsidRPr="0083649E" w:rsidRDefault="00321288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B4A" w:rsidRPr="0083649E" w:rsidRDefault="00461B4A" w:rsidP="007F1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911" w:rsidRPr="0083649E" w:rsidRDefault="00A31CC3" w:rsidP="007F1ABD">
      <w:pPr>
        <w:pStyle w:val="a7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Волшебницы </w:t>
      </w:r>
    </w:p>
    <w:p w:rsidR="00D6079D" w:rsidRPr="0083649E" w:rsidRDefault="00D6079D" w:rsidP="007F1A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Спасибо ребята вам за помощь, теперь в нашей стране все на своих местах! Герои вернулись в сказки</w:t>
      </w:r>
      <w:r w:rsidR="00DA5CE1" w:rsidRPr="0083649E">
        <w:rPr>
          <w:rFonts w:ascii="Times New Roman" w:eastAsia="Times New Roman" w:hAnsi="Times New Roman" w:cs="Times New Roman"/>
          <w:sz w:val="24"/>
          <w:szCs w:val="24"/>
        </w:rPr>
        <w:t xml:space="preserve"> и сказочная страна расколдована! М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ы приготовили для вас небольшие </w:t>
      </w:r>
      <w:r w:rsidR="00F85EAB" w:rsidRPr="0083649E">
        <w:rPr>
          <w:rFonts w:ascii="Times New Roman" w:eastAsia="Times New Roman" w:hAnsi="Times New Roman" w:cs="Times New Roman"/>
          <w:sz w:val="24"/>
          <w:szCs w:val="24"/>
        </w:rPr>
        <w:t xml:space="preserve">подарки. Спасибо Вам большое! До новых встреч! </w:t>
      </w:r>
    </w:p>
    <w:p w:rsidR="00DA5CE1" w:rsidRPr="0083649E" w:rsidRDefault="00DA5CE1" w:rsidP="007F1AB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A5CE1" w:rsidRPr="0083649E" w:rsidRDefault="00DA5CE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Наше путешествие закончилось. Дорогие ребята, я так рада, сто у нас получилось помочь героям сказок! Вы любознательные, дружные, веселые.</w:t>
      </w:r>
    </w:p>
    <w:p w:rsidR="00F85EAB" w:rsidRPr="0083649E" w:rsidRDefault="00F85EAB" w:rsidP="007F1A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Вы только посмотрите</w:t>
      </w:r>
      <w:r w:rsidR="00602EC4" w:rsidRPr="008364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какой удивительный и необыкновенный подарок от волшебницы страны сказок! </w:t>
      </w:r>
    </w:p>
    <w:p w:rsidR="002C38D7" w:rsidRPr="0083649E" w:rsidRDefault="00602EC4" w:rsidP="007F1ABD">
      <w:pPr>
        <w:pStyle w:val="a5"/>
        <w:spacing w:before="0" w:beforeAutospacing="0" w:after="0" w:afterAutospacing="0"/>
        <w:ind w:firstLine="708"/>
        <w:contextualSpacing/>
      </w:pPr>
      <w:r w:rsidRPr="0083649E">
        <w:t>Предлагаю вам</w:t>
      </w:r>
      <w:r w:rsidR="002C38D7" w:rsidRPr="0083649E">
        <w:t xml:space="preserve"> взять на себя ро</w:t>
      </w:r>
      <w:r w:rsidRPr="0083649E">
        <w:t>ль того героя, слова которого вы знае</w:t>
      </w:r>
      <w:r w:rsidR="002C38D7" w:rsidRPr="0083649E">
        <w:t>т</w:t>
      </w:r>
      <w:r w:rsidRPr="0083649E">
        <w:t>е. Р</w:t>
      </w:r>
      <w:r w:rsidR="002C38D7" w:rsidRPr="0083649E">
        <w:t>ассказать о характере сво</w:t>
      </w:r>
      <w:r w:rsidRPr="0083649E">
        <w:t>его</w:t>
      </w:r>
      <w:r w:rsidR="002C38D7" w:rsidRPr="0083649E">
        <w:t xml:space="preserve"> геро</w:t>
      </w:r>
      <w:r w:rsidRPr="0083649E">
        <w:t>я</w:t>
      </w:r>
      <w:r w:rsidR="002C38D7" w:rsidRPr="0083649E">
        <w:t>. (Используется пальчиковый театр)</w:t>
      </w:r>
    </w:p>
    <w:p w:rsidR="002C38D7" w:rsidRPr="0083649E" w:rsidRDefault="00602EC4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Вероника. 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Белка – шустрая, ловкая, говорит быстро.</w:t>
      </w:r>
    </w:p>
    <w:p w:rsidR="002C38D7" w:rsidRPr="0083649E" w:rsidRDefault="00602EC4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Семен. 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Заяц – трусливый, говорит тихо, дрожащим голосом.</w:t>
      </w:r>
    </w:p>
    <w:p w:rsidR="002C38D7" w:rsidRPr="0083649E" w:rsidRDefault="00602EC4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Василиса. 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Лиса – хитрая, говорит, медленно, лукаво.</w:t>
      </w:r>
    </w:p>
    <w:p w:rsidR="002C38D7" w:rsidRPr="0083649E" w:rsidRDefault="00602EC4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Тимофей. 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Волк – злой, голодный, говорит хриплым голосом.</w:t>
      </w:r>
    </w:p>
    <w:p w:rsidR="002C38D7" w:rsidRPr="0083649E" w:rsidRDefault="00602EC4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Паша. 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Медведь – говорит громко, басом, практически рычит.</w:t>
      </w:r>
    </w:p>
    <w:p w:rsidR="00DF1FAE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8D7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5. Рассказывание сказки детьми.</w:t>
      </w:r>
    </w:p>
    <w:p w:rsidR="00321288" w:rsidRDefault="00321288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288" w:rsidRDefault="00321288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288" w:rsidRDefault="00321288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288" w:rsidRDefault="00321288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288" w:rsidRDefault="00321288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CE1" w:rsidRPr="0083649E" w:rsidRDefault="00DA5CE1" w:rsidP="007F1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МУЗЫКА: ФОН</w:t>
      </w:r>
    </w:p>
    <w:p w:rsidR="002C38D7" w:rsidRPr="0083649E" w:rsidRDefault="00604A01" w:rsidP="007F1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Сказка «</w:t>
      </w:r>
      <w:r w:rsidR="00523501">
        <w:rPr>
          <w:rFonts w:ascii="Times New Roman" w:eastAsia="Times New Roman" w:hAnsi="Times New Roman" w:cs="Times New Roman"/>
          <w:b/>
          <w:sz w:val="24"/>
          <w:szCs w:val="24"/>
        </w:rPr>
        <w:t>Лесное путешествие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C38D7" w:rsidRPr="008364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38D7" w:rsidRPr="0083649E" w:rsidRDefault="00604A01" w:rsidP="007F1A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Логопед: 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Наступила весна. День был тёплый, по небу плыли белые облака, светило ласковое солнышко. Девочка Л</w:t>
      </w:r>
      <w:r w:rsidR="00DF1FAE" w:rsidRPr="0083649E">
        <w:rPr>
          <w:rFonts w:ascii="Times New Roman" w:eastAsia="Times New Roman" w:hAnsi="Times New Roman" w:cs="Times New Roman"/>
          <w:sz w:val="24"/>
          <w:szCs w:val="24"/>
        </w:rPr>
        <w:t>ада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 xml:space="preserve"> решила погулять в лесу и посмотреть, что же изменилось.</w:t>
      </w:r>
    </w:p>
    <w:p w:rsidR="002C38D7" w:rsidRPr="0083649E" w:rsidRDefault="00321288" w:rsidP="003212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4315" cy="1223009"/>
            <wp:effectExtent l="19050" t="0" r="0" b="0"/>
            <wp:docPr id="6" name="Рисунок 5" descr="IMG_20220419_120236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19_120236_0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655" cy="1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8D7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Лада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 xml:space="preserve"> по лесу гуляла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83649E">
        <w:rPr>
          <w:rFonts w:ascii="Times New Roman" w:eastAsia="Times New Roman" w:hAnsi="Times New Roman" w:cs="Times New Roman"/>
          <w:sz w:val="24"/>
          <w:szCs w:val="24"/>
        </w:rPr>
        <w:t>зверюшек</w:t>
      </w:r>
      <w:proofErr w:type="gramEnd"/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повстречала.</w:t>
      </w:r>
    </w:p>
    <w:p w:rsidR="002C38D7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Лад</w:t>
      </w:r>
      <w:r w:rsidR="002C38D7" w:rsidRPr="0083649E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="002C38D7"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- Здравствуй, белка!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>Как дела?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ты зиму провела?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Белка: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- Я зимой в дупле жила,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Орешки грызла, грибочки ела,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Что я летом припасла.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DF1FAE" w:rsidRPr="0083649E">
        <w:rPr>
          <w:rFonts w:ascii="Times New Roman" w:eastAsia="Times New Roman" w:hAnsi="Times New Roman" w:cs="Times New Roman"/>
          <w:b/>
          <w:sz w:val="24"/>
          <w:szCs w:val="24"/>
        </w:rPr>
        <w:t>ад</w:t>
      </w: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Здравствуй, зайка! Как ты жил?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Где же ты зимою был?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Заяц: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- Я в лесу всю зиму был,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Шубку белую носил,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В снежной ямке я сидел,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И кору деревьев ел. </w:t>
      </w:r>
    </w:p>
    <w:p w:rsidR="002C38D7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Лад</w:t>
      </w:r>
      <w:r w:rsidR="002C38D7" w:rsidRPr="0083649E">
        <w:rPr>
          <w:rFonts w:ascii="Times New Roman" w:eastAsia="Times New Roman" w:hAnsi="Times New Roman" w:cs="Times New Roman"/>
          <w:b/>
          <w:sz w:val="24"/>
          <w:szCs w:val="24"/>
        </w:rPr>
        <w:t>а: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2C38D7" w:rsidRPr="0083649E">
        <w:rPr>
          <w:rFonts w:ascii="Times New Roman" w:eastAsia="Times New Roman" w:hAnsi="Times New Roman" w:cs="Times New Roman"/>
          <w:i/>
          <w:sz w:val="24"/>
          <w:szCs w:val="24"/>
        </w:rPr>
        <w:t>Здравствуй, лисонька-лиса!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ты зиму провела?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Лиса: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- Я зимой в лесу гуляла,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Зайку серого искала.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Но я зайку не нашла,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Шубка у него бела! </w:t>
      </w:r>
    </w:p>
    <w:p w:rsidR="002C38D7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Лад</w:t>
      </w:r>
      <w:r w:rsidR="002C38D7" w:rsidRPr="0083649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2C38D7" w:rsidRPr="0083649E">
        <w:rPr>
          <w:rFonts w:ascii="Times New Roman" w:eastAsia="Times New Roman" w:hAnsi="Times New Roman" w:cs="Times New Roman"/>
          <w:i/>
          <w:sz w:val="24"/>
          <w:szCs w:val="24"/>
        </w:rPr>
        <w:t>Здравствуй, волк – серый бок!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 зимой ты был? 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>От чего так громко выл?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Волк: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- Я в лесу всю зиму был.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Было холодно мне, было голодно,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От того так громко выл! </w:t>
      </w:r>
    </w:p>
    <w:p w:rsidR="002C38D7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Лад</w:t>
      </w:r>
      <w:r w:rsidR="002C38D7" w:rsidRPr="0083649E">
        <w:rPr>
          <w:rFonts w:ascii="Times New Roman" w:eastAsia="Times New Roman" w:hAnsi="Times New Roman" w:cs="Times New Roman"/>
          <w:b/>
          <w:sz w:val="24"/>
          <w:szCs w:val="24"/>
        </w:rPr>
        <w:t xml:space="preserve">а: </w:t>
      </w:r>
      <w:proofErr w:type="gramStart"/>
      <w:r w:rsidR="002C38D7" w:rsidRPr="0083649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C38D7" w:rsidRPr="0083649E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gramEnd"/>
      <w:r w:rsidR="002C38D7" w:rsidRPr="0083649E">
        <w:rPr>
          <w:rFonts w:ascii="Times New Roman" w:eastAsia="Times New Roman" w:hAnsi="Times New Roman" w:cs="Times New Roman"/>
          <w:i/>
          <w:sz w:val="24"/>
          <w:szCs w:val="24"/>
        </w:rPr>
        <w:t>дравствуй, мишка, как ты мил!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 же ты зимою был?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Медведь: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- Никого я не искал,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Ничего не запасал,</w:t>
      </w:r>
    </w:p>
    <w:p w:rsidR="002C38D7" w:rsidRPr="0083649E" w:rsidRDefault="002C38D7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 Я зимой в </w:t>
      </w:r>
      <w:r w:rsidR="00DF1FAE" w:rsidRPr="0083649E">
        <w:rPr>
          <w:rFonts w:ascii="Times New Roman" w:eastAsia="Times New Roman" w:hAnsi="Times New Roman" w:cs="Times New Roman"/>
          <w:sz w:val="24"/>
          <w:szCs w:val="24"/>
        </w:rPr>
        <w:t>берлоге сплю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38D7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Холодов я не люблю</w:t>
      </w:r>
      <w:r w:rsidR="002C38D7" w:rsidRPr="0083649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F1FAE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Лада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t>: Поздравляю всех с весной!</w:t>
      </w:r>
    </w:p>
    <w:p w:rsidR="00DA5CE1" w:rsidRPr="0083649E" w:rsidRDefault="00DF1FAE" w:rsidP="007F1A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Поиграйте же со мной!</w:t>
      </w:r>
      <w:r w:rsidR="00DA5CE1" w:rsidRPr="00836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FAE" w:rsidRPr="0083649E" w:rsidRDefault="00DA5CE1" w:rsidP="007F1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b/>
          <w:sz w:val="24"/>
          <w:szCs w:val="24"/>
        </w:rPr>
        <w:t>МУЗЫКАЛЬНАЯ ИГРА: ТАНЕЦ</w:t>
      </w:r>
    </w:p>
    <w:p w:rsidR="00DA5CE1" w:rsidRPr="0083649E" w:rsidRDefault="00DA5CE1" w:rsidP="007F1ABD">
      <w:pPr>
        <w:shd w:val="clear" w:color="auto" w:fill="FFFFFF"/>
        <w:spacing w:after="0" w:line="240" w:lineRule="auto"/>
        <w:ind w:left="2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F65" w:rsidRPr="0083649E" w:rsidRDefault="00313A26" w:rsidP="007F1ABD">
      <w:pPr>
        <w:shd w:val="clear" w:color="auto" w:fill="FFFFFF"/>
        <w:spacing w:after="0" w:line="240" w:lineRule="auto"/>
        <w:ind w:lef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Нам сказки дарят чудо,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А без чудес нельзя!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Они живут повсюду,</w:t>
      </w:r>
      <w:r w:rsidRPr="0083649E">
        <w:rPr>
          <w:rFonts w:ascii="Times New Roman" w:eastAsia="Times New Roman" w:hAnsi="Times New Roman" w:cs="Times New Roman"/>
          <w:sz w:val="24"/>
          <w:szCs w:val="24"/>
        </w:rPr>
        <w:br/>
        <w:t>И нам они друзья!</w:t>
      </w:r>
    </w:p>
    <w:p w:rsidR="00313A26" w:rsidRDefault="00313A26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49E">
        <w:rPr>
          <w:rFonts w:ascii="Times New Roman" w:eastAsia="Times New Roman" w:hAnsi="Times New Roman" w:cs="Times New Roman"/>
          <w:sz w:val="24"/>
          <w:szCs w:val="24"/>
        </w:rPr>
        <w:t>Спасибо за участие. Всего вам доброго!</w:t>
      </w:r>
    </w:p>
    <w:p w:rsidR="00523501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01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01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01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01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01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501" w:rsidRPr="0083649E" w:rsidRDefault="00523501" w:rsidP="007F1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6E7" w:rsidRDefault="00B546E7" w:rsidP="003212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21288" w:rsidRPr="00B546E7" w:rsidRDefault="00321288" w:rsidP="003212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B546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Использованная литература:</w:t>
      </w:r>
    </w:p>
    <w:p w:rsidR="00321288" w:rsidRPr="00B546E7" w:rsidRDefault="00321288" w:rsidP="0032128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Программы для ДОУ комбинированных видов. - М.:  Творческий центр «Сфера», 2008</w:t>
      </w:r>
    </w:p>
    <w:p w:rsidR="00321288" w:rsidRPr="00B546E7" w:rsidRDefault="00321288" w:rsidP="0032128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Программы дошкольных образовательных учреждений компенсирующего вида для детей  с нарушениями речи</w:t>
      </w:r>
      <w:proofErr w:type="gramStart"/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- М.: «Просвещение», 2008</w:t>
      </w:r>
    </w:p>
    <w:p w:rsidR="00321288" w:rsidRPr="00B546E7" w:rsidRDefault="00321288" w:rsidP="0032128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Курдвановская</w:t>
      </w:r>
      <w:proofErr w:type="spellEnd"/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Н. В. Планирование работы логопеда с детьми 5-7 лет.- М.: Творческий Центр «Сфера», 2007</w:t>
      </w:r>
    </w:p>
    <w:p w:rsidR="00321288" w:rsidRPr="00B546E7" w:rsidRDefault="00321288" w:rsidP="0032128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Конспекты занятий по развитию фонематической стороны речи и обучению грамоте детей старшего дошкольного возраста. М.: Издательство «Гном и Д», 2007</w:t>
      </w:r>
    </w:p>
    <w:p w:rsidR="00321288" w:rsidRPr="00B546E7" w:rsidRDefault="00321288" w:rsidP="0032128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Гомзяк</w:t>
      </w:r>
      <w:proofErr w:type="spellEnd"/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О.С. Развитие Связной речи у шестилетних детей, конспекты занятий. М.: Творческий Центр «Сфера». 2007</w:t>
      </w:r>
    </w:p>
    <w:p w:rsidR="003B5FB6" w:rsidRPr="00B546E7" w:rsidRDefault="00321288" w:rsidP="003B5FB6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546E7">
        <w:rPr>
          <w:rFonts w:ascii="Times New Roman" w:eastAsia="Times New Roman" w:hAnsi="Times New Roman" w:cs="Times New Roman"/>
          <w:color w:val="000000"/>
          <w:sz w:val="18"/>
          <w:szCs w:val="18"/>
        </w:rPr>
        <w:t>Филичева Т.Б., Чиркина Г.В. Подготовка к школе детей с общим недоразвитием речи в условиях специального детского сада: В 2 ч. М., 1993.</w:t>
      </w:r>
    </w:p>
    <w:p w:rsidR="00523501" w:rsidRPr="00523501" w:rsidRDefault="00523501" w:rsidP="0052350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https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://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maam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523501">
        <w:rPr>
          <w:rFonts w:ascii="Times New Roman" w:hAnsi="Times New Roman" w:cs="Times New Roman"/>
          <w:sz w:val="18"/>
          <w:szCs w:val="18"/>
        </w:rPr>
        <w:t xml:space="preserve">; </w:t>
      </w:r>
      <w:hyperlink r:id="rId11" w:history="1"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https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://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nsportal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.</w:t>
        </w:r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</w:hyperlink>
      <w:r w:rsidRPr="00523501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2357D" w:rsidRPr="00523501" w:rsidRDefault="0002357D" w:rsidP="00523501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3501">
        <w:rPr>
          <w:rFonts w:ascii="Times New Roman" w:hAnsi="Times New Roman" w:cs="Times New Roman"/>
          <w:sz w:val="18"/>
          <w:szCs w:val="18"/>
        </w:rPr>
        <w:t xml:space="preserve">Иллюстрации к занятию с </w:t>
      </w:r>
      <w:hyperlink r:id="rId12" w:tgtFrame="_blank" w:history="1">
        <w:r w:rsidRPr="00523501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yandex.com</w:t>
        </w:r>
      </w:hyperlink>
    </w:p>
    <w:p w:rsidR="00AC052A" w:rsidRPr="00523501" w:rsidRDefault="00AC052A" w:rsidP="00523501">
      <w:pPr>
        <w:rPr>
          <w:rFonts w:ascii="Times New Roman" w:hAnsi="Times New Roman" w:cs="Times New Roman"/>
          <w:sz w:val="24"/>
          <w:szCs w:val="24"/>
        </w:rPr>
      </w:pPr>
    </w:p>
    <w:p w:rsidR="00B74964" w:rsidRPr="0002357D" w:rsidRDefault="00B74964" w:rsidP="007F1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964" w:rsidRPr="0002357D" w:rsidSect="00D700F2">
      <w:pgSz w:w="11906" w:h="16838"/>
      <w:pgMar w:top="1134" w:right="850" w:bottom="1134" w:left="1701" w:header="708" w:footer="708" w:gutter="0"/>
      <w:pgBorders w:offsetFrom="page">
        <w:top w:val="triple" w:sz="4" w:space="24" w:color="632423" w:themeColor="accent2" w:themeShade="80"/>
        <w:left w:val="triple" w:sz="4" w:space="24" w:color="632423" w:themeColor="accent2" w:themeShade="80"/>
        <w:bottom w:val="triple" w:sz="4" w:space="24" w:color="632423" w:themeColor="accent2" w:themeShade="80"/>
        <w:right w:val="trip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177"/>
    <w:multiLevelType w:val="multilevel"/>
    <w:tmpl w:val="A0683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85D2F"/>
    <w:multiLevelType w:val="multilevel"/>
    <w:tmpl w:val="61D839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6535C"/>
    <w:multiLevelType w:val="multilevel"/>
    <w:tmpl w:val="729C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766A2"/>
    <w:multiLevelType w:val="multilevel"/>
    <w:tmpl w:val="55D087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31C67"/>
    <w:multiLevelType w:val="multilevel"/>
    <w:tmpl w:val="C4F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568A3"/>
    <w:multiLevelType w:val="multilevel"/>
    <w:tmpl w:val="F236A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54066"/>
    <w:multiLevelType w:val="multilevel"/>
    <w:tmpl w:val="10A2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96A0B"/>
    <w:multiLevelType w:val="multilevel"/>
    <w:tmpl w:val="DAC4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816CD"/>
    <w:multiLevelType w:val="multilevel"/>
    <w:tmpl w:val="B0B491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E3A4C"/>
    <w:multiLevelType w:val="multilevel"/>
    <w:tmpl w:val="5CE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85F2F"/>
    <w:multiLevelType w:val="multilevel"/>
    <w:tmpl w:val="9D7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07D16"/>
    <w:multiLevelType w:val="multilevel"/>
    <w:tmpl w:val="0D6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CD288F"/>
    <w:multiLevelType w:val="multilevel"/>
    <w:tmpl w:val="48928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A6AF2"/>
    <w:multiLevelType w:val="multilevel"/>
    <w:tmpl w:val="1D5842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A257B"/>
    <w:multiLevelType w:val="multilevel"/>
    <w:tmpl w:val="215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E63BF"/>
    <w:multiLevelType w:val="multilevel"/>
    <w:tmpl w:val="A5C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03DC5"/>
    <w:multiLevelType w:val="multilevel"/>
    <w:tmpl w:val="FBD4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91634F"/>
    <w:multiLevelType w:val="multilevel"/>
    <w:tmpl w:val="2348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E10F8"/>
    <w:multiLevelType w:val="multilevel"/>
    <w:tmpl w:val="6FBA9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87A6B"/>
    <w:multiLevelType w:val="multilevel"/>
    <w:tmpl w:val="5FC81A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D469E"/>
    <w:multiLevelType w:val="multilevel"/>
    <w:tmpl w:val="C7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E11B07"/>
    <w:multiLevelType w:val="multilevel"/>
    <w:tmpl w:val="337C6A2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353FA"/>
    <w:multiLevelType w:val="multilevel"/>
    <w:tmpl w:val="BEA66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B2544"/>
    <w:multiLevelType w:val="multilevel"/>
    <w:tmpl w:val="90766B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D6667"/>
    <w:multiLevelType w:val="multilevel"/>
    <w:tmpl w:val="ABD0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AF7B4C"/>
    <w:multiLevelType w:val="multilevel"/>
    <w:tmpl w:val="FFDA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D120F"/>
    <w:multiLevelType w:val="multilevel"/>
    <w:tmpl w:val="F0BCEE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551FA1"/>
    <w:multiLevelType w:val="multilevel"/>
    <w:tmpl w:val="2B14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5A5E2F"/>
    <w:multiLevelType w:val="multilevel"/>
    <w:tmpl w:val="E1089F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7333D9"/>
    <w:multiLevelType w:val="multilevel"/>
    <w:tmpl w:val="B2C84C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2"/>
  </w:num>
  <w:num w:numId="5">
    <w:abstractNumId w:val="15"/>
  </w:num>
  <w:num w:numId="6">
    <w:abstractNumId w:val="24"/>
  </w:num>
  <w:num w:numId="7">
    <w:abstractNumId w:val="27"/>
  </w:num>
  <w:num w:numId="8">
    <w:abstractNumId w:val="14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7"/>
  </w:num>
  <w:num w:numId="14">
    <w:abstractNumId w:val="6"/>
  </w:num>
  <w:num w:numId="15">
    <w:abstractNumId w:val="12"/>
  </w:num>
  <w:num w:numId="16">
    <w:abstractNumId w:val="5"/>
  </w:num>
  <w:num w:numId="17">
    <w:abstractNumId w:val="22"/>
  </w:num>
  <w:num w:numId="18">
    <w:abstractNumId w:val="29"/>
  </w:num>
  <w:num w:numId="19">
    <w:abstractNumId w:val="0"/>
  </w:num>
  <w:num w:numId="20">
    <w:abstractNumId w:val="13"/>
  </w:num>
  <w:num w:numId="21">
    <w:abstractNumId w:val="19"/>
  </w:num>
  <w:num w:numId="22">
    <w:abstractNumId w:val="28"/>
  </w:num>
  <w:num w:numId="23">
    <w:abstractNumId w:val="23"/>
  </w:num>
  <w:num w:numId="24">
    <w:abstractNumId w:val="18"/>
  </w:num>
  <w:num w:numId="25">
    <w:abstractNumId w:val="20"/>
  </w:num>
  <w:num w:numId="26">
    <w:abstractNumId w:val="26"/>
  </w:num>
  <w:num w:numId="27">
    <w:abstractNumId w:val="3"/>
  </w:num>
  <w:num w:numId="28">
    <w:abstractNumId w:val="1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04911"/>
    <w:rsid w:val="00021184"/>
    <w:rsid w:val="0002357D"/>
    <w:rsid w:val="000C0999"/>
    <w:rsid w:val="00173B4B"/>
    <w:rsid w:val="00200914"/>
    <w:rsid w:val="00213C79"/>
    <w:rsid w:val="00246C9A"/>
    <w:rsid w:val="002664E9"/>
    <w:rsid w:val="002C38D7"/>
    <w:rsid w:val="00313A26"/>
    <w:rsid w:val="00321288"/>
    <w:rsid w:val="00341E26"/>
    <w:rsid w:val="003A519A"/>
    <w:rsid w:val="003B5FB6"/>
    <w:rsid w:val="003C0126"/>
    <w:rsid w:val="003E2606"/>
    <w:rsid w:val="00407E15"/>
    <w:rsid w:val="00436A0B"/>
    <w:rsid w:val="00442F44"/>
    <w:rsid w:val="00461B4A"/>
    <w:rsid w:val="0047473E"/>
    <w:rsid w:val="004A65BB"/>
    <w:rsid w:val="004B1DBD"/>
    <w:rsid w:val="004C27D2"/>
    <w:rsid w:val="00505B9F"/>
    <w:rsid w:val="00523501"/>
    <w:rsid w:val="00526B10"/>
    <w:rsid w:val="00565E48"/>
    <w:rsid w:val="00580C96"/>
    <w:rsid w:val="005A070B"/>
    <w:rsid w:val="005A3B11"/>
    <w:rsid w:val="005E41D5"/>
    <w:rsid w:val="00602EC4"/>
    <w:rsid w:val="00604A01"/>
    <w:rsid w:val="006A458F"/>
    <w:rsid w:val="006B6B13"/>
    <w:rsid w:val="006C2F3F"/>
    <w:rsid w:val="006D741E"/>
    <w:rsid w:val="00766D65"/>
    <w:rsid w:val="00780A88"/>
    <w:rsid w:val="007F1ABD"/>
    <w:rsid w:val="0083649E"/>
    <w:rsid w:val="00836E9A"/>
    <w:rsid w:val="008F2F65"/>
    <w:rsid w:val="00904911"/>
    <w:rsid w:val="0091157E"/>
    <w:rsid w:val="0094039E"/>
    <w:rsid w:val="00962285"/>
    <w:rsid w:val="009909B8"/>
    <w:rsid w:val="00993B30"/>
    <w:rsid w:val="009C1967"/>
    <w:rsid w:val="009C5963"/>
    <w:rsid w:val="00A31CC3"/>
    <w:rsid w:val="00AC052A"/>
    <w:rsid w:val="00AD7D59"/>
    <w:rsid w:val="00B44B5E"/>
    <w:rsid w:val="00B546E7"/>
    <w:rsid w:val="00B74964"/>
    <w:rsid w:val="00BA2534"/>
    <w:rsid w:val="00BB0A40"/>
    <w:rsid w:val="00BC206F"/>
    <w:rsid w:val="00BD6DA2"/>
    <w:rsid w:val="00BE7301"/>
    <w:rsid w:val="00C512F3"/>
    <w:rsid w:val="00C666B4"/>
    <w:rsid w:val="00C71B40"/>
    <w:rsid w:val="00C96959"/>
    <w:rsid w:val="00CD16F1"/>
    <w:rsid w:val="00D008B4"/>
    <w:rsid w:val="00D011C5"/>
    <w:rsid w:val="00D06D19"/>
    <w:rsid w:val="00D504EC"/>
    <w:rsid w:val="00D57D0B"/>
    <w:rsid w:val="00D6079D"/>
    <w:rsid w:val="00D700F2"/>
    <w:rsid w:val="00D80267"/>
    <w:rsid w:val="00D81F99"/>
    <w:rsid w:val="00DA5CE1"/>
    <w:rsid w:val="00DB3DDE"/>
    <w:rsid w:val="00DB690B"/>
    <w:rsid w:val="00DC7153"/>
    <w:rsid w:val="00DF1FAE"/>
    <w:rsid w:val="00E179B1"/>
    <w:rsid w:val="00E871F1"/>
    <w:rsid w:val="00ED3334"/>
    <w:rsid w:val="00F85EAB"/>
    <w:rsid w:val="00FC0FD5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0B"/>
  </w:style>
  <w:style w:type="paragraph" w:styleId="1">
    <w:name w:val="heading 1"/>
    <w:basedOn w:val="a"/>
    <w:link w:val="10"/>
    <w:uiPriority w:val="9"/>
    <w:qFormat/>
    <w:rsid w:val="00904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04911"/>
    <w:rPr>
      <w:color w:val="0000FF"/>
      <w:u w:val="single"/>
    </w:rPr>
  </w:style>
  <w:style w:type="character" w:styleId="a4">
    <w:name w:val="Emphasis"/>
    <w:basedOn w:val="a0"/>
    <w:uiPriority w:val="20"/>
    <w:qFormat/>
    <w:rsid w:val="00904911"/>
    <w:rPr>
      <w:i/>
      <w:iCs/>
    </w:rPr>
  </w:style>
  <w:style w:type="paragraph" w:styleId="a5">
    <w:name w:val="Normal (Web)"/>
    <w:basedOn w:val="a"/>
    <w:uiPriority w:val="99"/>
    <w:unhideWhenUsed/>
    <w:rsid w:val="0090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4911"/>
    <w:rPr>
      <w:b/>
      <w:bCs/>
    </w:rPr>
  </w:style>
  <w:style w:type="paragraph" w:customStyle="1" w:styleId="poem">
    <w:name w:val="poem"/>
    <w:basedOn w:val="a"/>
    <w:rsid w:val="00D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3B4B"/>
    <w:pPr>
      <w:ind w:left="720"/>
      <w:contextualSpacing/>
    </w:pPr>
  </w:style>
  <w:style w:type="paragraph" w:styleId="a8">
    <w:name w:val="No Spacing"/>
    <w:uiPriority w:val="1"/>
    <w:qFormat/>
    <w:rsid w:val="00D57D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D5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7D0B"/>
  </w:style>
  <w:style w:type="paragraph" w:styleId="a9">
    <w:name w:val="Balloon Text"/>
    <w:basedOn w:val="a"/>
    <w:link w:val="aa"/>
    <w:uiPriority w:val="99"/>
    <w:semiHidden/>
    <w:unhideWhenUsed/>
    <w:rsid w:val="0083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49E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321288"/>
  </w:style>
  <w:style w:type="character" w:customStyle="1" w:styleId="c1">
    <w:name w:val="c1"/>
    <w:basedOn w:val="a0"/>
    <w:rsid w:val="00321288"/>
  </w:style>
  <w:style w:type="paragraph" w:customStyle="1" w:styleId="c0">
    <w:name w:val="c0"/>
    <w:basedOn w:val="a"/>
    <w:rsid w:val="0032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530">
          <w:marLeft w:val="-141"/>
          <w:marRight w:val="-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232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641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211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3084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434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4591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965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621">
              <w:blockQuote w:val="1"/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and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nsporta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a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User_9</dc:creator>
  <cp:keywords/>
  <dc:description/>
  <cp:lastModifiedBy>User_9</cp:lastModifiedBy>
  <cp:revision>92</cp:revision>
  <cp:lastPrinted>2022-04-11T10:36:00Z</cp:lastPrinted>
  <dcterms:created xsi:type="dcterms:W3CDTF">2022-04-10T17:18:00Z</dcterms:created>
  <dcterms:modified xsi:type="dcterms:W3CDTF">2022-04-21T03:05:00Z</dcterms:modified>
</cp:coreProperties>
</file>