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>Действующая редакция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555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Pr="00AD5555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AD5555">
        <w:rPr>
          <w:rFonts w:ascii="Times New Roman" w:hAnsi="Times New Roman" w:cs="Times New Roman"/>
          <w:b/>
          <w:sz w:val="24"/>
          <w:szCs w:val="24"/>
        </w:rPr>
        <w:t xml:space="preserve"> от 15.08.2020 № 02/16795-2020-32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5555">
        <w:rPr>
          <w:rFonts w:ascii="Times New Roman" w:hAnsi="Times New Roman" w:cs="Times New Roman"/>
          <w:b/>
          <w:sz w:val="24"/>
          <w:szCs w:val="24"/>
        </w:rPr>
        <w:t>Об отмене методических рекомендаций</w:t>
      </w:r>
    </w:p>
    <w:bookmarkEnd w:id="0"/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 xml:space="preserve">В целях совершенствования методического обеспечения мероприятий по профилактике и предотвращению распространения новой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 инфекции (COVID-19) при организации работы образовательных организаций считать методические рекомендации, указанные в приложении, недействующими.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5555">
        <w:rPr>
          <w:rFonts w:ascii="Times New Roman" w:hAnsi="Times New Roman" w:cs="Times New Roman"/>
          <w:sz w:val="24"/>
          <w:szCs w:val="24"/>
        </w:rPr>
        <w:t>В целях обеспечения санитарно-эпидемиологического благополучия населения и в соответствии с Федеральным законом от 30.03.1999 № 52-ФЗ "О санитарно-эпидемиологическом благополучии населения" обращаю внимание на необходимость соблюдения в обязательном порядке требований государственных санитарно-эпидемиологических правил и гигиенических нормативов, в том числе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</w:t>
      </w:r>
      <w:proofErr w:type="gramEnd"/>
      <w:r w:rsidRPr="00AD5555">
        <w:rPr>
          <w:rFonts w:ascii="Times New Roman" w:hAnsi="Times New Roman" w:cs="Times New Roman"/>
          <w:sz w:val="24"/>
          <w:szCs w:val="24"/>
        </w:rPr>
        <w:t xml:space="preserve"> и молодежи в условиях распространения новой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 инфекции (COVID-19)"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5555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D5555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30.06.2020 № 16 и зарегистрированных Минюстом России 03.07.2020, регистрационный № 58824 (опубликованы на официальном интернет-портале правовой информации http://www.pravo.gov.ru 03.07.2020).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5555">
        <w:rPr>
          <w:rFonts w:ascii="Times New Roman" w:hAnsi="Times New Roman" w:cs="Times New Roman"/>
          <w:sz w:val="24"/>
          <w:szCs w:val="24"/>
        </w:rPr>
        <w:t>А.Ю.Попова</w:t>
      </w:r>
      <w:proofErr w:type="spellEnd"/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>Приложение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>от 15 августа 2020 года № 02/16795-2020-32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>Приложение. Перечень методических рекомендаций, подлежащих отмене: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 xml:space="preserve">1. МР 3.1/2.4.0178/1-20 "Рекомендации по организации работы образовательных организаций в условиях сохранения рисков распространения COVID-19", утвержденные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 08.05.2020, доведены до сведения территориальных органов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, органов исполнительной власти субъектов Российской Федерации,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 России письмом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 от 08.05.2020 № 02/8900-2020-24 (размещены на официальном сайте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 www.rospotrebnadzor.ru).</w:t>
      </w:r>
    </w:p>
    <w:p w:rsidR="00AD5555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16A" w:rsidRPr="00AD5555" w:rsidRDefault="00AD5555" w:rsidP="00AD5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55">
        <w:rPr>
          <w:rFonts w:ascii="Times New Roman" w:hAnsi="Times New Roman" w:cs="Times New Roman"/>
          <w:sz w:val="24"/>
          <w:szCs w:val="24"/>
        </w:rPr>
        <w:t xml:space="preserve">2. МР 3.1/2.4.0185-20 "Рекомендации по организации работы организаций отдыха детей и их оздоровления в условиях сохранения рисков распространения COVID-19", утвержденные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 25.05.2020 (размещены на официальном сайте </w:t>
      </w:r>
      <w:proofErr w:type="spellStart"/>
      <w:r w:rsidRPr="00AD555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D5555">
        <w:rPr>
          <w:rFonts w:ascii="Times New Roman" w:hAnsi="Times New Roman" w:cs="Times New Roman"/>
          <w:sz w:val="24"/>
          <w:szCs w:val="24"/>
        </w:rPr>
        <w:t xml:space="preserve"> www.rospotrebnadzor.ru).</w:t>
      </w:r>
    </w:p>
    <w:sectPr w:rsidR="0012616A" w:rsidRPr="00A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55"/>
    <w:rsid w:val="0012616A"/>
    <w:rsid w:val="00A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2020-09-24T09:33:00Z</dcterms:created>
  <dcterms:modified xsi:type="dcterms:W3CDTF">2020-09-24T09:34:00Z</dcterms:modified>
</cp:coreProperties>
</file>