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33" w:rsidRPr="00D32D33" w:rsidRDefault="00D32D33" w:rsidP="00D3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2D33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bookmarkEnd w:id="0"/>
    <w:p w:rsidR="00D32D33" w:rsidRDefault="00D32D33" w:rsidP="00D3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33">
        <w:rPr>
          <w:rFonts w:ascii="Times New Roman" w:hAnsi="Times New Roman" w:cs="Times New Roman"/>
          <w:b/>
          <w:sz w:val="24"/>
          <w:szCs w:val="24"/>
        </w:rPr>
        <w:t>в области образования регионального уровня</w:t>
      </w:r>
    </w:p>
    <w:p w:rsidR="00D32D33" w:rsidRDefault="00D32D33" w:rsidP="00D3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33" w:rsidRPr="00D32D33" w:rsidRDefault="00D32D33" w:rsidP="00D3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Закон Томской области № 149-ОЗ от 12.08.2013 «Об образовании в Томской области»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Постановление Администрация 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района от 30.12.2015 № 256 «Об установлении размера родительской платы за присмотр и уход за детьми в 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района от 11.03.2015г. № 50 «Об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Постановление № 292 от 26.12.2014г. Об установлении норм финансирования бюджетных расходов, на питание обучающихся и воспитанников муниципальных образовательных организаций, подведомственных Управлению образования, опеки и попечительства муниципального образования «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Приказ 29.08.2014 № 298 «Об утверждении Положения о порядке комплектования детьми муниципальных образовательных организаций муниципального образования «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район», реализующих основные общеобразовательные программы — образовательные программы дошкольного образования»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района от 11.03.2014 № 42 «Об установлении норм финансирования бюджетных расходов в </w:t>
      </w:r>
      <w:proofErr w:type="spellStart"/>
      <w:r w:rsidRPr="00D32D33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D32D33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D32D33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BE" w:rsidRPr="00D32D33" w:rsidRDefault="00D32D33" w:rsidP="00D32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 Распоряжение № 528</w:t>
      </w:r>
      <w:proofErr w:type="gramStart"/>
      <w:r w:rsidRPr="00D32D3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2D33">
        <w:rPr>
          <w:rFonts w:ascii="Times New Roman" w:hAnsi="Times New Roman" w:cs="Times New Roman"/>
          <w:sz w:val="24"/>
          <w:szCs w:val="24"/>
        </w:rPr>
        <w:t>б утверждении мер, направленных на недопущение незаконных сборов денежных средств с родителей обучающихся образовательных учреждений Томской области</w:t>
      </w:r>
    </w:p>
    <w:sectPr w:rsidR="00D900BE" w:rsidRPr="00D3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84"/>
    <w:rsid w:val="00A44BB0"/>
    <w:rsid w:val="00BC34A4"/>
    <w:rsid w:val="00D32D33"/>
    <w:rsid w:val="00D900BE"/>
    <w:rsid w:val="00D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2018-02-21T04:29:00Z</dcterms:created>
  <dcterms:modified xsi:type="dcterms:W3CDTF">2018-02-25T09:54:00Z</dcterms:modified>
</cp:coreProperties>
</file>