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8" w:rsidRPr="00BA0717" w:rsidRDefault="00FB7B46" w:rsidP="002925A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07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A0717">
        <w:rPr>
          <w:rFonts w:ascii="Times New Roman" w:hAnsi="Times New Roman" w:cs="Times New Roman"/>
          <w:sz w:val="24"/>
          <w:szCs w:val="24"/>
        </w:rPr>
        <w:t>Содержание детей в дошкольных образовательных организациях осуществляется за счет средств, взимаемых с родителей (законных представителей) за присмотр и уход за детьми (далее – родительская плата), порядок утвержден Постановлением Администрации Каргасокского района от 11.03.2015 №50 «Об утверждении Порядка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</w:t>
      </w:r>
      <w:proofErr w:type="gramEnd"/>
      <w:r w:rsidRPr="00BA0717">
        <w:rPr>
          <w:rFonts w:ascii="Times New Roman" w:hAnsi="Times New Roman" w:cs="Times New Roman"/>
          <w:sz w:val="24"/>
          <w:szCs w:val="24"/>
        </w:rPr>
        <w:t xml:space="preserve"> попечительства муниципального образования «Каргасокский район». Размер родительской платы, взимаемой с родителей (законных представителей) за присмотр и уход</w:t>
      </w:r>
      <w:r w:rsidR="00051707" w:rsidRPr="00BA0717">
        <w:rPr>
          <w:rFonts w:ascii="Times New Roman" w:hAnsi="Times New Roman" w:cs="Times New Roman"/>
          <w:sz w:val="24"/>
          <w:szCs w:val="24"/>
        </w:rPr>
        <w:t xml:space="preserve"> за детьми утвержден Постановлением Администрации Каргасокского района от 30.08.2021 № 209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«Каргасокский район».</w:t>
      </w:r>
    </w:p>
    <w:p w:rsidR="00051707" w:rsidRPr="00BA0717" w:rsidRDefault="002925A9" w:rsidP="002925A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717">
        <w:rPr>
          <w:rFonts w:ascii="Times New Roman" w:hAnsi="Times New Roman" w:cs="Times New Roman"/>
          <w:sz w:val="24"/>
          <w:szCs w:val="24"/>
        </w:rPr>
        <w:t xml:space="preserve">      </w:t>
      </w:r>
      <w:r w:rsidR="00051707" w:rsidRPr="00BA0717">
        <w:rPr>
          <w:rFonts w:ascii="Times New Roman" w:hAnsi="Times New Roman" w:cs="Times New Roman"/>
          <w:sz w:val="24"/>
          <w:szCs w:val="24"/>
        </w:rPr>
        <w:t>В соответствии со статьей 65 Федерального закона от 29.12.2012 № 273-ФЗ «Об образовании в Российской Федерации» родительская плата не взимается с родителей (законных представителей) за присмотр и уход за детьми-инвалидами, детьми-сиротами и детьми, оставшими</w:t>
      </w:r>
      <w:r w:rsidRPr="00BA0717">
        <w:rPr>
          <w:rFonts w:ascii="Times New Roman" w:hAnsi="Times New Roman" w:cs="Times New Roman"/>
          <w:sz w:val="24"/>
          <w:szCs w:val="24"/>
        </w:rPr>
        <w:t>ся без попечения родителей, а также за детьми с туберкулезной интоксикацией.</w:t>
      </w:r>
    </w:p>
    <w:p w:rsidR="002925A9" w:rsidRPr="00BA0717" w:rsidRDefault="002925A9" w:rsidP="002925A9">
      <w:pPr>
        <w:tabs>
          <w:tab w:val="left" w:pos="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717">
        <w:rPr>
          <w:rFonts w:ascii="Times New Roman" w:hAnsi="Times New Roman" w:cs="Times New Roman"/>
          <w:sz w:val="24"/>
          <w:szCs w:val="24"/>
        </w:rPr>
        <w:t xml:space="preserve">     Социальная поддержка многодетных семей – это совокупность экономических, социальных и правовых мер, устанавливаемых органами муниципальной власти по созданию условий для воспитания, развития и образования детей в целях повышения уровня рождаемости и улучшения демографической ситуации в Каргасокском районе.</w:t>
      </w:r>
    </w:p>
    <w:bookmarkEnd w:id="0"/>
    <w:p w:rsidR="00051707" w:rsidRPr="00FB7B46" w:rsidRDefault="00051707" w:rsidP="00051707">
      <w:pPr>
        <w:ind w:left="-284"/>
        <w:jc w:val="right"/>
        <w:rPr>
          <w:sz w:val="24"/>
          <w:szCs w:val="24"/>
        </w:rPr>
      </w:pPr>
    </w:p>
    <w:sectPr w:rsidR="00051707" w:rsidRPr="00FB7B46" w:rsidSect="00FB7B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46"/>
    <w:rsid w:val="00051707"/>
    <w:rsid w:val="002925A9"/>
    <w:rsid w:val="00B72F09"/>
    <w:rsid w:val="00BA0717"/>
    <w:rsid w:val="00DA5028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2021-10-21T05:15:00Z</dcterms:created>
  <dcterms:modified xsi:type="dcterms:W3CDTF">2021-10-21T05:15:00Z</dcterms:modified>
</cp:coreProperties>
</file>