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F3" w:rsidRDefault="00EA6AF3" w:rsidP="00EA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</w:t>
      </w:r>
      <w:r w:rsidR="0079246A">
        <w:rPr>
          <w:rFonts w:ascii="Times New Roman" w:hAnsi="Times New Roman" w:cs="Times New Roman"/>
          <w:sz w:val="24"/>
          <w:szCs w:val="24"/>
        </w:rPr>
        <w:t>Е «ДЕТСКИЙ САД №22 П.НЕФТЯНИКОВ»</w:t>
      </w:r>
    </w:p>
    <w:p w:rsidR="00DB2577" w:rsidRDefault="00DB2577" w:rsidP="00EA6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577" w:rsidRPr="00DB2577" w:rsidRDefault="00DB2577" w:rsidP="00EA6A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AF3" w:rsidRDefault="00EA6AF3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64E29" w:rsidRPr="00BB2AAA" w:rsidTr="00A726C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A6AF3" w:rsidRPr="00BB2AAA" w:rsidRDefault="00EA6AF3" w:rsidP="00E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835409" w:rsidRPr="00BB2AAA" w:rsidRDefault="00835409" w:rsidP="00E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  <w:p w:rsidR="00835409" w:rsidRPr="00BB2AAA" w:rsidRDefault="00835409" w:rsidP="00E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A6AF3" w:rsidRPr="00BB2AAA" w:rsidRDefault="00835409" w:rsidP="00EA6A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6AF3" w:rsidRPr="00BB2AAA" w:rsidRDefault="00835409" w:rsidP="00664E2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EA6AF3" w:rsidRPr="00BB2AAA">
              <w:rPr>
                <w:rFonts w:ascii="Times New Roman" w:hAnsi="Times New Roman" w:cs="Times New Roman"/>
                <w:sz w:val="28"/>
                <w:szCs w:val="28"/>
              </w:rPr>
              <w:t xml:space="preserve">й МБДОУ «Детский сад №22 п. Нефтяников»      </w:t>
            </w:r>
          </w:p>
          <w:p w:rsidR="00664E29" w:rsidRPr="00BB2AAA" w:rsidRDefault="00664E29" w:rsidP="0066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/</w:t>
            </w:r>
            <w:r w:rsidR="00EA6AF3" w:rsidRPr="00BB2AAA">
              <w:rPr>
                <w:rFonts w:ascii="Times New Roman" w:hAnsi="Times New Roman" w:cs="Times New Roman"/>
                <w:sz w:val="28"/>
                <w:szCs w:val="28"/>
              </w:rPr>
              <w:t>Булатова О.</w:t>
            </w:r>
            <w:proofErr w:type="gramStart"/>
            <w:r w:rsidR="00EA6AF3" w:rsidRPr="00BB2A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6AF3" w:rsidRPr="00BB2AAA" w:rsidRDefault="00664E29" w:rsidP="0066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AAA">
              <w:rPr>
                <w:rFonts w:ascii="Times New Roman" w:hAnsi="Times New Roman" w:cs="Times New Roman"/>
                <w:sz w:val="28"/>
                <w:szCs w:val="28"/>
              </w:rPr>
              <w:t>Приказ №от «»  2018г.</w:t>
            </w:r>
          </w:p>
        </w:tc>
      </w:tr>
    </w:tbl>
    <w:p w:rsidR="00EA6AF3" w:rsidRPr="00BB2AAA" w:rsidRDefault="00EA6AF3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29" w:rsidRDefault="00664E29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77" w:rsidRDefault="00DB2577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29" w:rsidRDefault="00664E29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4E29" w:rsidRPr="00DB2577" w:rsidRDefault="00811633" w:rsidP="00EA6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  <w:r w:rsidR="00664E29" w:rsidRPr="00DB2577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664E29" w:rsidRPr="00DB2577" w:rsidRDefault="00664E29" w:rsidP="00EA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7">
        <w:rPr>
          <w:rFonts w:ascii="Times New Roman" w:hAnsi="Times New Roman" w:cs="Times New Roman"/>
          <w:sz w:val="24"/>
          <w:szCs w:val="24"/>
        </w:rPr>
        <w:t>«ЛЕГОВЕДЫ»</w:t>
      </w:r>
    </w:p>
    <w:p w:rsidR="00DB2577" w:rsidRPr="00DB2577" w:rsidRDefault="00DB2577" w:rsidP="00EA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7">
        <w:rPr>
          <w:rFonts w:ascii="Times New Roman" w:hAnsi="Times New Roman" w:cs="Times New Roman"/>
          <w:sz w:val="24"/>
          <w:szCs w:val="24"/>
        </w:rPr>
        <w:t>ДЛЯ ДЕТЕЙ СТАРШЕЙ И ПОДГОТОВИТЕЛЬНОЙ ГРУППЫ.</w:t>
      </w:r>
    </w:p>
    <w:p w:rsidR="00DB2577" w:rsidRPr="00DB2577" w:rsidRDefault="00DB2577" w:rsidP="00EA6AF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577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835409">
        <w:rPr>
          <w:rFonts w:ascii="Times New Roman" w:hAnsi="Times New Roman" w:cs="Times New Roman"/>
          <w:sz w:val="24"/>
          <w:szCs w:val="24"/>
        </w:rPr>
        <w:t>- 2 ГОДА</w:t>
      </w:r>
    </w:p>
    <w:p w:rsidR="003331CF" w:rsidRDefault="003331CF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577" w:rsidRDefault="00DB2577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6D6" w:rsidRDefault="007326D6" w:rsidP="00EA6A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2577" w:rsidRDefault="00DB2577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CF" w:rsidRDefault="003331CF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388"/>
      </w:tblGrid>
      <w:tr w:rsidR="003331CF" w:rsidTr="00A726C2">
        <w:tc>
          <w:tcPr>
            <w:tcW w:w="4957" w:type="dxa"/>
          </w:tcPr>
          <w:p w:rsidR="003331CF" w:rsidRDefault="003331CF" w:rsidP="0033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3331CF" w:rsidRDefault="00DF19FF" w:rsidP="003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программы:</w:t>
            </w:r>
          </w:p>
          <w:p w:rsidR="007326D6" w:rsidRDefault="003331CF" w:rsidP="0073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26D6">
              <w:rPr>
                <w:rFonts w:ascii="Times New Roman" w:hAnsi="Times New Roman" w:cs="Times New Roman"/>
                <w:sz w:val="28"/>
                <w:szCs w:val="28"/>
              </w:rPr>
              <w:t>обылкина Татьяна</w:t>
            </w:r>
          </w:p>
          <w:p w:rsidR="007326D6" w:rsidRDefault="003331CF" w:rsidP="0073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326D6" w:rsidRDefault="007326D6" w:rsidP="0073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3331CF" w:rsidRDefault="003331CF" w:rsidP="00333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1CF" w:rsidRDefault="003331CF" w:rsidP="003331CF">
      <w:pPr>
        <w:rPr>
          <w:rFonts w:ascii="Times New Roman" w:hAnsi="Times New Roman" w:cs="Times New Roman"/>
          <w:sz w:val="28"/>
          <w:szCs w:val="28"/>
        </w:rPr>
      </w:pPr>
    </w:p>
    <w:p w:rsidR="003331CF" w:rsidRDefault="003331CF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6D6" w:rsidRDefault="007326D6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1CF" w:rsidRDefault="003331CF" w:rsidP="00EA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409" w:rsidRDefault="00F3226C" w:rsidP="00792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B2577">
        <w:rPr>
          <w:rFonts w:ascii="Times New Roman" w:hAnsi="Times New Roman" w:cs="Times New Roman"/>
          <w:sz w:val="28"/>
          <w:szCs w:val="28"/>
        </w:rPr>
        <w:t>Каргасок</w:t>
      </w:r>
      <w:r w:rsidR="003331CF" w:rsidRPr="00DB2577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511E5D" w:rsidRPr="00811633" w:rsidRDefault="00511E5D" w:rsidP="00AE1A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633">
        <w:rPr>
          <w:rFonts w:ascii="Times New Roman" w:hAnsi="Times New Roman" w:cs="Times New Roman"/>
          <w:sz w:val="24"/>
          <w:szCs w:val="24"/>
        </w:rPr>
        <w:lastRenderedPageBreak/>
        <w:t>Соде</w:t>
      </w:r>
      <w:r w:rsidR="00AE1AE9">
        <w:rPr>
          <w:rFonts w:ascii="Times New Roman" w:hAnsi="Times New Roman" w:cs="Times New Roman"/>
          <w:sz w:val="24"/>
          <w:szCs w:val="24"/>
        </w:rPr>
        <w:t>ржание</w:t>
      </w:r>
    </w:p>
    <w:tbl>
      <w:tblPr>
        <w:tblStyle w:val="a3"/>
        <w:tblW w:w="0" w:type="auto"/>
        <w:tblLook w:val="04A0"/>
      </w:tblPr>
      <w:tblGrid>
        <w:gridCol w:w="576"/>
        <w:gridCol w:w="7089"/>
        <w:gridCol w:w="1906"/>
      </w:tblGrid>
      <w:tr w:rsidR="00511E5D" w:rsidRPr="00811633" w:rsidTr="00811633">
        <w:tc>
          <w:tcPr>
            <w:tcW w:w="576" w:type="dxa"/>
          </w:tcPr>
          <w:p w:rsidR="00511E5D" w:rsidRPr="00811633" w:rsidRDefault="00511E5D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511E5D" w:rsidRPr="00811633" w:rsidRDefault="00511E5D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06" w:type="dxa"/>
          </w:tcPr>
          <w:p w:rsidR="00511E5D" w:rsidRPr="00811633" w:rsidRDefault="00511E5D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D" w:rsidRPr="00811633" w:rsidTr="00811633">
        <w:tc>
          <w:tcPr>
            <w:tcW w:w="576" w:type="dxa"/>
          </w:tcPr>
          <w:p w:rsidR="00177E6C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9" w:type="dxa"/>
          </w:tcPr>
          <w:p w:rsidR="00511E5D" w:rsidRPr="00811633" w:rsidRDefault="00776087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9" w:type="dxa"/>
          </w:tcPr>
          <w:p w:rsidR="00511E5D" w:rsidRPr="00811633" w:rsidRDefault="001460E3" w:rsidP="007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9" w:type="dxa"/>
          </w:tcPr>
          <w:p w:rsidR="00776087" w:rsidRPr="00811633" w:rsidRDefault="001460E3" w:rsidP="0077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9" w:type="dxa"/>
          </w:tcPr>
          <w:p w:rsidR="00511E5D" w:rsidRPr="00811633" w:rsidRDefault="001460E3" w:rsidP="0014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9" w:type="dxa"/>
          </w:tcPr>
          <w:p w:rsidR="00511E5D" w:rsidRPr="00811633" w:rsidRDefault="001460E3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Возраст детей участвующих в реализации программы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9" w:type="dxa"/>
          </w:tcPr>
          <w:p w:rsidR="00511E5D" w:rsidRPr="00811633" w:rsidRDefault="001460E3" w:rsidP="0066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Формы и режим занятий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9" w:type="dxa"/>
          </w:tcPr>
          <w:p w:rsidR="00511E5D" w:rsidRPr="00811633" w:rsidRDefault="001460E3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089" w:type="dxa"/>
          </w:tcPr>
          <w:p w:rsidR="00511E5D" w:rsidRPr="00811633" w:rsidRDefault="001460E3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программы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 для старшей группы</w:t>
            </w:r>
          </w:p>
        </w:tc>
        <w:tc>
          <w:tcPr>
            <w:tcW w:w="190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1E5D" w:rsidRPr="00811633" w:rsidTr="00811633">
        <w:trPr>
          <w:trHeight w:val="309"/>
        </w:trPr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511E5D" w:rsidRPr="00811633" w:rsidRDefault="00776087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Содержание описание тем для старшей группы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511E5D" w:rsidRPr="00811633" w:rsidRDefault="00177E6C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Календарно тематический план для старшей группы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511E5D" w:rsidRPr="00811633" w:rsidRDefault="00177E6C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 для подготовительной к школе группы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511E5D" w:rsidRPr="00811633" w:rsidRDefault="00811633" w:rsidP="0017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Содержание описание тем для подготовительной к школе группы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511E5D" w:rsidRPr="00811633" w:rsidRDefault="00811633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1E5D" w:rsidRPr="00811633" w:rsidTr="00811633">
        <w:tc>
          <w:tcPr>
            <w:tcW w:w="576" w:type="dxa"/>
          </w:tcPr>
          <w:p w:rsidR="00511E5D" w:rsidRPr="00811633" w:rsidRDefault="00AE1AE9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511E5D" w:rsidRPr="00811633" w:rsidRDefault="00811633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Примерные формы организации непосредственной деятельности</w:t>
            </w:r>
          </w:p>
        </w:tc>
        <w:tc>
          <w:tcPr>
            <w:tcW w:w="1906" w:type="dxa"/>
          </w:tcPr>
          <w:p w:rsidR="00511E5D" w:rsidRPr="00811633" w:rsidRDefault="00E371A5" w:rsidP="0051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33" w:rsidRPr="00811633" w:rsidTr="00811633">
        <w:tc>
          <w:tcPr>
            <w:tcW w:w="576" w:type="dxa"/>
          </w:tcPr>
          <w:p w:rsidR="00811633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811633" w:rsidRPr="00811633" w:rsidRDefault="00811633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Формы подведение итогов реализаци</w:t>
            </w:r>
            <w:r w:rsidR="00AE1AE9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дополнительной общеобразовательной </w:t>
            </w: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06" w:type="dxa"/>
          </w:tcPr>
          <w:p w:rsidR="00811633" w:rsidRPr="00811633" w:rsidRDefault="00E371A5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1633" w:rsidRPr="00811633" w:rsidTr="00811633">
        <w:tc>
          <w:tcPr>
            <w:tcW w:w="576" w:type="dxa"/>
          </w:tcPr>
          <w:p w:rsidR="00811633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811633" w:rsidRPr="00811633" w:rsidRDefault="00811633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оборудование</w:t>
            </w:r>
          </w:p>
        </w:tc>
        <w:tc>
          <w:tcPr>
            <w:tcW w:w="1906" w:type="dxa"/>
          </w:tcPr>
          <w:p w:rsidR="00811633" w:rsidRPr="00811633" w:rsidRDefault="00E371A5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633" w:rsidRPr="00811633" w:rsidTr="00811633">
        <w:tc>
          <w:tcPr>
            <w:tcW w:w="576" w:type="dxa"/>
          </w:tcPr>
          <w:p w:rsidR="00811633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</w:tcPr>
          <w:p w:rsidR="00811633" w:rsidRPr="00811633" w:rsidRDefault="00811633" w:rsidP="0081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</w:t>
            </w:r>
          </w:p>
        </w:tc>
        <w:tc>
          <w:tcPr>
            <w:tcW w:w="1906" w:type="dxa"/>
          </w:tcPr>
          <w:p w:rsidR="00811633" w:rsidRPr="00811633" w:rsidRDefault="00E371A5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633" w:rsidRPr="00811633" w:rsidTr="00811633">
        <w:tc>
          <w:tcPr>
            <w:tcW w:w="576" w:type="dxa"/>
          </w:tcPr>
          <w:p w:rsidR="00811633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:rsidR="00811633" w:rsidRPr="00811633" w:rsidRDefault="00811633" w:rsidP="0081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06" w:type="dxa"/>
          </w:tcPr>
          <w:p w:rsidR="00811633" w:rsidRPr="00811633" w:rsidRDefault="00E371A5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1633" w:rsidRPr="00811633" w:rsidTr="00811633">
        <w:tc>
          <w:tcPr>
            <w:tcW w:w="576" w:type="dxa"/>
          </w:tcPr>
          <w:p w:rsidR="00811633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811633" w:rsidRPr="00811633" w:rsidRDefault="00811633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33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906" w:type="dxa"/>
          </w:tcPr>
          <w:p w:rsidR="00811633" w:rsidRPr="00811633" w:rsidRDefault="00E371A5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1AE9" w:rsidRPr="00811633" w:rsidTr="00AE52C8">
        <w:tc>
          <w:tcPr>
            <w:tcW w:w="576" w:type="dxa"/>
          </w:tcPr>
          <w:p w:rsidR="00AE1AE9" w:rsidRPr="00811633" w:rsidRDefault="00DF19FF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AE1AE9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906" w:type="dxa"/>
          </w:tcPr>
          <w:p w:rsidR="00AE1AE9" w:rsidRPr="00811633" w:rsidRDefault="00DF19FF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1AE9" w:rsidRPr="00811633" w:rsidTr="00AE52C8">
        <w:tc>
          <w:tcPr>
            <w:tcW w:w="576" w:type="dxa"/>
          </w:tcPr>
          <w:p w:rsidR="00AE1AE9" w:rsidRPr="00811633" w:rsidRDefault="00DF19FF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AE1AE9" w:rsidRPr="00811633" w:rsidRDefault="00AE1AE9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906" w:type="dxa"/>
          </w:tcPr>
          <w:p w:rsidR="00AE1AE9" w:rsidRPr="00811633" w:rsidRDefault="00DF19FF" w:rsidP="00AE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511E5D" w:rsidRPr="00811633" w:rsidRDefault="00511E5D" w:rsidP="00511E5D">
      <w:pPr>
        <w:rPr>
          <w:rFonts w:ascii="Times New Roman" w:hAnsi="Times New Roman" w:cs="Times New Roman"/>
          <w:sz w:val="24"/>
          <w:szCs w:val="24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BCD" w:rsidRDefault="00865BC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5D" w:rsidRDefault="00511E5D" w:rsidP="00792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633" w:rsidRDefault="00811633" w:rsidP="00511E5D">
      <w:pPr>
        <w:rPr>
          <w:rFonts w:ascii="Times New Roman" w:hAnsi="Times New Roman" w:cs="Times New Roman"/>
          <w:sz w:val="28"/>
          <w:szCs w:val="28"/>
        </w:rPr>
      </w:pPr>
    </w:p>
    <w:p w:rsidR="00AE1AE9" w:rsidRDefault="00AE1AE9" w:rsidP="00511E5D">
      <w:pPr>
        <w:rPr>
          <w:rFonts w:ascii="Times New Roman" w:hAnsi="Times New Roman" w:cs="Times New Roman"/>
          <w:sz w:val="28"/>
          <w:szCs w:val="28"/>
        </w:rPr>
      </w:pPr>
    </w:p>
    <w:p w:rsidR="00DF6138" w:rsidRPr="00A2368C" w:rsidRDefault="00DF6138" w:rsidP="00970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6138" w:rsidRPr="00A2368C" w:rsidRDefault="00AE1AE9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6138" w:rsidRPr="00A2368C">
        <w:rPr>
          <w:rFonts w:ascii="Times New Roman" w:hAnsi="Times New Roman" w:cs="Times New Roman"/>
          <w:sz w:val="24"/>
          <w:szCs w:val="24"/>
        </w:rPr>
        <w:t>бразовательная программа дополнительного образования</w:t>
      </w:r>
      <w:r w:rsidR="00754FB0" w:rsidRPr="00A23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54FB0" w:rsidRPr="00A2368C">
        <w:rPr>
          <w:rFonts w:ascii="Times New Roman" w:hAnsi="Times New Roman" w:cs="Times New Roman"/>
          <w:sz w:val="24"/>
          <w:szCs w:val="24"/>
        </w:rPr>
        <w:t>Леговеды</w:t>
      </w:r>
      <w:proofErr w:type="spellEnd"/>
      <w:r w:rsidR="00DF6138" w:rsidRPr="00A2368C">
        <w:rPr>
          <w:rFonts w:ascii="Times New Roman" w:hAnsi="Times New Roman" w:cs="Times New Roman"/>
          <w:sz w:val="24"/>
          <w:szCs w:val="24"/>
        </w:rPr>
        <w:t>» имеет технич</w:t>
      </w:r>
      <w:r w:rsidR="0079246A">
        <w:rPr>
          <w:rFonts w:ascii="Times New Roman" w:hAnsi="Times New Roman" w:cs="Times New Roman"/>
          <w:sz w:val="24"/>
          <w:szCs w:val="24"/>
        </w:rPr>
        <w:t xml:space="preserve">ескую направленность. 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6138" w:rsidRPr="00A2368C">
        <w:rPr>
          <w:rFonts w:ascii="Times New Roman" w:hAnsi="Times New Roman" w:cs="Times New Roman"/>
          <w:sz w:val="24"/>
          <w:szCs w:val="24"/>
        </w:rPr>
        <w:t xml:space="preserve">предназначена для </w:t>
      </w:r>
      <w:proofErr w:type="gramStart"/>
      <w:r w:rsidR="00BA1A7B" w:rsidRPr="00A236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A1A7B" w:rsidRPr="00A2368C">
        <w:rPr>
          <w:rFonts w:ascii="Times New Roman" w:hAnsi="Times New Roman" w:cs="Times New Roman"/>
          <w:sz w:val="24"/>
          <w:szCs w:val="24"/>
        </w:rPr>
        <w:t>, дети</w:t>
      </w:r>
      <w:r w:rsidR="00511E5D">
        <w:rPr>
          <w:rFonts w:ascii="Times New Roman" w:hAnsi="Times New Roman" w:cs="Times New Roman"/>
          <w:sz w:val="24"/>
          <w:szCs w:val="24"/>
        </w:rPr>
        <w:t xml:space="preserve"> </w:t>
      </w:r>
      <w:r w:rsidR="00372781" w:rsidRPr="00A2368C">
        <w:rPr>
          <w:rFonts w:ascii="Times New Roman" w:hAnsi="Times New Roman" w:cs="Times New Roman"/>
          <w:sz w:val="24"/>
          <w:szCs w:val="24"/>
        </w:rPr>
        <w:t xml:space="preserve">старшей и 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372781" w:rsidRPr="00A2368C">
        <w:rPr>
          <w:rFonts w:ascii="Times New Roman" w:hAnsi="Times New Roman" w:cs="Times New Roman"/>
          <w:sz w:val="24"/>
          <w:szCs w:val="24"/>
        </w:rPr>
        <w:t>группы</w:t>
      </w:r>
      <w:r w:rsidR="00DF6138" w:rsidRPr="00A2368C">
        <w:rPr>
          <w:rFonts w:ascii="Times New Roman" w:hAnsi="Times New Roman" w:cs="Times New Roman"/>
          <w:sz w:val="24"/>
          <w:szCs w:val="24"/>
        </w:rPr>
        <w:t>.</w:t>
      </w:r>
    </w:p>
    <w:p w:rsidR="00DF6138" w:rsidRPr="00A2368C" w:rsidRDefault="00DF6138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A2368C">
        <w:rPr>
          <w:rFonts w:ascii="Times New Roman" w:hAnsi="Times New Roman" w:cs="Times New Roman"/>
          <w:sz w:val="24"/>
          <w:szCs w:val="24"/>
        </w:rPr>
        <w:t xml:space="preserve"> заключаетс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я в том, что в современном мире </w:t>
      </w:r>
      <w:r w:rsidRPr="00A2368C">
        <w:rPr>
          <w:rFonts w:ascii="Times New Roman" w:hAnsi="Times New Roman" w:cs="Times New Roman"/>
          <w:sz w:val="24"/>
          <w:szCs w:val="24"/>
        </w:rPr>
        <w:t>технический прогресс шагнул далеко вперёд. Д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остижения в области электроники </w:t>
      </w:r>
      <w:r w:rsidRPr="00A2368C">
        <w:rPr>
          <w:rFonts w:ascii="Times New Roman" w:hAnsi="Times New Roman" w:cs="Times New Roman"/>
          <w:sz w:val="24"/>
          <w:szCs w:val="24"/>
        </w:rPr>
        <w:t>позволили создать миниатюрные и многофункциональн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ые устройства, которые призваны </w:t>
      </w:r>
      <w:r w:rsidRPr="00A2368C">
        <w:rPr>
          <w:rFonts w:ascii="Times New Roman" w:hAnsi="Times New Roman" w:cs="Times New Roman"/>
          <w:sz w:val="24"/>
          <w:szCs w:val="24"/>
        </w:rPr>
        <w:t>помогать человеку в решении повседневных задач и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ли служить средством проведения </w:t>
      </w:r>
      <w:r w:rsidRPr="00A2368C">
        <w:rPr>
          <w:rFonts w:ascii="Times New Roman" w:hAnsi="Times New Roman" w:cs="Times New Roman"/>
          <w:sz w:val="24"/>
          <w:szCs w:val="24"/>
        </w:rPr>
        <w:t>досуга или отдыха. Для работы этих устройств был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и разработаны специальные чипы: </w:t>
      </w:r>
      <w:r w:rsidRPr="00A2368C">
        <w:rPr>
          <w:rFonts w:ascii="Times New Roman" w:hAnsi="Times New Roman" w:cs="Times New Roman"/>
          <w:sz w:val="24"/>
          <w:szCs w:val="24"/>
        </w:rPr>
        <w:t>процессоры, микроконтроллеры. Микроконтролле</w:t>
      </w:r>
      <w:r w:rsidR="00F6044C" w:rsidRPr="00A2368C">
        <w:rPr>
          <w:rFonts w:ascii="Times New Roman" w:hAnsi="Times New Roman" w:cs="Times New Roman"/>
          <w:sz w:val="24"/>
          <w:szCs w:val="24"/>
        </w:rPr>
        <w:t>р является осно</w:t>
      </w:r>
      <w:r w:rsidR="0079246A">
        <w:rPr>
          <w:rFonts w:ascii="Times New Roman" w:hAnsi="Times New Roman" w:cs="Times New Roman"/>
          <w:sz w:val="24"/>
          <w:szCs w:val="24"/>
        </w:rPr>
        <w:t xml:space="preserve">вной деталью, 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он </w:t>
      </w:r>
      <w:r w:rsidRPr="00A2368C">
        <w:rPr>
          <w:rFonts w:ascii="Times New Roman" w:hAnsi="Times New Roman" w:cs="Times New Roman"/>
          <w:sz w:val="24"/>
          <w:szCs w:val="24"/>
        </w:rPr>
        <w:t>управляет устройством, следуя по шагам, написанным в программе. Для связи с другими</w:t>
      </w:r>
      <w:r w:rsidR="00511E5D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цифровыми или аналоговыми устройствами были разр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аботаны интерфейсы и протоколы, </w:t>
      </w:r>
      <w:r w:rsidRPr="00A2368C">
        <w:rPr>
          <w:rFonts w:ascii="Times New Roman" w:hAnsi="Times New Roman" w:cs="Times New Roman"/>
          <w:sz w:val="24"/>
          <w:szCs w:val="24"/>
        </w:rPr>
        <w:t>но всё это хорошо скрыто от глаз обычного пользо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вателя за яркими приложениями и </w:t>
      </w:r>
      <w:r w:rsidRPr="00A2368C">
        <w:rPr>
          <w:rFonts w:ascii="Times New Roman" w:hAnsi="Times New Roman" w:cs="Times New Roman"/>
          <w:sz w:val="24"/>
          <w:szCs w:val="24"/>
        </w:rPr>
        <w:t>удобными кнопками.</w:t>
      </w:r>
    </w:p>
    <w:p w:rsidR="00DF6138" w:rsidRPr="00A2368C" w:rsidRDefault="00DF6138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A2368C">
        <w:rPr>
          <w:rFonts w:ascii="Times New Roman" w:hAnsi="Times New Roman" w:cs="Times New Roman"/>
          <w:sz w:val="24"/>
          <w:szCs w:val="24"/>
        </w:rPr>
        <w:t xml:space="preserve"> программы заключается в использовании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 электронных учебно</w:t>
      </w:r>
      <w:r w:rsidR="0079246A">
        <w:rPr>
          <w:rFonts w:ascii="Times New Roman" w:hAnsi="Times New Roman" w:cs="Times New Roman"/>
          <w:sz w:val="24"/>
          <w:szCs w:val="24"/>
        </w:rPr>
        <w:t>-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A2368C">
        <w:rPr>
          <w:rFonts w:ascii="Times New Roman" w:hAnsi="Times New Roman" w:cs="Times New Roman"/>
          <w:sz w:val="24"/>
          <w:szCs w:val="24"/>
        </w:rPr>
        <w:t>комплексов, для повышения качеств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а образования. Использование на </w:t>
      </w:r>
      <w:r w:rsidRPr="00A2368C">
        <w:rPr>
          <w:rFonts w:ascii="Times New Roman" w:hAnsi="Times New Roman" w:cs="Times New Roman"/>
          <w:sz w:val="24"/>
          <w:szCs w:val="24"/>
        </w:rPr>
        <w:t>занятиях новых технологий преподавания, таких как, ф</w:t>
      </w:r>
      <w:r w:rsidR="00C26E47" w:rsidRPr="00A2368C">
        <w:rPr>
          <w:rFonts w:ascii="Times New Roman" w:hAnsi="Times New Roman" w:cs="Times New Roman"/>
          <w:sz w:val="24"/>
          <w:szCs w:val="24"/>
        </w:rPr>
        <w:t>ормирование у дошкольников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A2368C">
        <w:rPr>
          <w:rFonts w:ascii="Times New Roman" w:hAnsi="Times New Roman" w:cs="Times New Roman"/>
          <w:sz w:val="24"/>
          <w:szCs w:val="24"/>
        </w:rPr>
        <w:t>умения решать задачи, создавать и испол</w:t>
      </w:r>
      <w:r w:rsidR="00F6044C" w:rsidRPr="00A2368C">
        <w:rPr>
          <w:rFonts w:ascii="Times New Roman" w:hAnsi="Times New Roman" w:cs="Times New Roman"/>
          <w:sz w:val="24"/>
          <w:szCs w:val="24"/>
        </w:rPr>
        <w:t xml:space="preserve">ьзовать электронные устройства, </w:t>
      </w:r>
      <w:r w:rsidRPr="00A2368C">
        <w:rPr>
          <w:rFonts w:ascii="Times New Roman" w:hAnsi="Times New Roman" w:cs="Times New Roman"/>
          <w:sz w:val="24"/>
          <w:szCs w:val="24"/>
        </w:rPr>
        <w:t>программировать и управлять ими.</w:t>
      </w:r>
    </w:p>
    <w:p w:rsidR="00667D1C" w:rsidRPr="00A2368C" w:rsidRDefault="00667D1C" w:rsidP="00667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A2368C">
        <w:rPr>
          <w:rFonts w:ascii="Times New Roman" w:hAnsi="Times New Roman" w:cs="Times New Roman"/>
          <w:sz w:val="24"/>
          <w:szCs w:val="24"/>
        </w:rPr>
        <w:t xml:space="preserve"> развитие творчески</w:t>
      </w:r>
      <w:r>
        <w:rPr>
          <w:rFonts w:ascii="Times New Roman" w:hAnsi="Times New Roman" w:cs="Times New Roman"/>
          <w:sz w:val="24"/>
          <w:szCs w:val="24"/>
        </w:rPr>
        <w:t xml:space="preserve">х способностей и аналитического </w:t>
      </w:r>
      <w:r w:rsidRPr="00A2368C">
        <w:rPr>
          <w:rFonts w:ascii="Times New Roman" w:hAnsi="Times New Roman" w:cs="Times New Roman"/>
          <w:sz w:val="24"/>
          <w:szCs w:val="24"/>
        </w:rPr>
        <w:t xml:space="preserve">мышления, навыков работы в команде, подготовка детей для обучения в классе технической направленности. Знакомство с основами программирования на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2.0, со</w:t>
      </w:r>
      <w:r>
        <w:rPr>
          <w:rFonts w:ascii="Times New Roman" w:hAnsi="Times New Roman" w:cs="Times New Roman"/>
          <w:sz w:val="24"/>
          <w:szCs w:val="24"/>
        </w:rPr>
        <w:t xml:space="preserve">зданием своих проектов, решения </w:t>
      </w:r>
      <w:r w:rsidRPr="00A2368C">
        <w:rPr>
          <w:rFonts w:ascii="Times New Roman" w:hAnsi="Times New Roman" w:cs="Times New Roman"/>
          <w:sz w:val="24"/>
          <w:szCs w:val="24"/>
        </w:rPr>
        <w:t>алгоритмических задач.</w:t>
      </w:r>
    </w:p>
    <w:p w:rsidR="00667D1C" w:rsidRPr="00A2368C" w:rsidRDefault="00667D1C" w:rsidP="00667D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67D1C" w:rsidRPr="00A2368C" w:rsidRDefault="00667D1C" w:rsidP="00667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Обучающие:</w:t>
      </w:r>
    </w:p>
    <w:p w:rsidR="00667D1C" w:rsidRPr="00A2368C" w:rsidRDefault="00667D1C" w:rsidP="00667D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Изучение конструктора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2.0»;</w:t>
      </w:r>
    </w:p>
    <w:p w:rsidR="00667D1C" w:rsidRPr="00A2368C" w:rsidRDefault="00667D1C" w:rsidP="00667D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Изучение различных передач и механизмов;</w:t>
      </w:r>
    </w:p>
    <w:p w:rsidR="00667D1C" w:rsidRPr="00A2368C" w:rsidRDefault="00667D1C" w:rsidP="00667D1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Научить поиску путей решения поставленной задачи;</w:t>
      </w:r>
    </w:p>
    <w:p w:rsidR="00667D1C" w:rsidRPr="00A2368C" w:rsidRDefault="00667D1C" w:rsidP="00667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67D1C" w:rsidRPr="00A2368C" w:rsidRDefault="00667D1C" w:rsidP="00667D1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667D1C" w:rsidRPr="00A2368C" w:rsidRDefault="00667D1C" w:rsidP="00667D1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Развитие интереса, увлеченности в процесс и, как следствие, усвоение языка программирования;</w:t>
      </w:r>
    </w:p>
    <w:p w:rsidR="00667D1C" w:rsidRPr="00A2368C" w:rsidRDefault="00667D1C" w:rsidP="00667D1C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Развитие способности к поиску нестандартных путей решения</w:t>
      </w:r>
      <w:r w:rsidR="00811633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поставленной задачи;</w:t>
      </w:r>
    </w:p>
    <w:p w:rsidR="001460E3" w:rsidRDefault="00667D1C" w:rsidP="00146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Развитие навыков работы в команде.</w:t>
      </w:r>
      <w:r w:rsidR="001460E3" w:rsidRPr="00146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0E3" w:rsidRPr="00A2368C" w:rsidRDefault="001460E3" w:rsidP="001460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1460E3" w:rsidRPr="00A2368C" w:rsidRDefault="001460E3" w:rsidP="001460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Учащиеся 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получают новую информацию и поддержу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 xml:space="preserve"> педагога в 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момент, когда чувствуют в них необходимость;</w:t>
      </w:r>
    </w:p>
    <w:p w:rsidR="001460E3" w:rsidRPr="00A2368C" w:rsidRDefault="001460E3" w:rsidP="001460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решить поставленные задачи. Если что-то не получается, педагог дает подсказку, но доделать задание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учащийся должен сам;</w:t>
      </w:r>
    </w:p>
    <w:p w:rsidR="001460E3" w:rsidRPr="00A2368C" w:rsidRDefault="001460E3" w:rsidP="001460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Дошкольники изучают не только программирование, но и электронику,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изучают механизмы;</w:t>
      </w:r>
    </w:p>
    <w:p w:rsidR="001460E3" w:rsidRPr="00A2368C" w:rsidRDefault="001460E3" w:rsidP="001460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Программа дает возможность 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F19FF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приобретать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прочные практические навыки владения компьютерными программами,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и развиваться как творческой личности.</w:t>
      </w:r>
    </w:p>
    <w:p w:rsidR="00667D1C" w:rsidRPr="00A2368C" w:rsidRDefault="00667D1C" w:rsidP="00667D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D1C" w:rsidRPr="00A2368C" w:rsidRDefault="00667D1C" w:rsidP="00667D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lastRenderedPageBreak/>
        <w:t>Воспитательные:</w:t>
      </w:r>
    </w:p>
    <w:p w:rsidR="00667D1C" w:rsidRPr="00A2368C" w:rsidRDefault="00667D1C" w:rsidP="00667D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Воспитание волевых и трудовых качеств;</w:t>
      </w:r>
    </w:p>
    <w:p w:rsidR="00667D1C" w:rsidRPr="00A2368C" w:rsidRDefault="00667D1C" w:rsidP="00667D1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Воспитание внимательности к деталям, связанным с</w:t>
      </w:r>
      <w:r w:rsidR="00811633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программированием и работе с электроникой;</w:t>
      </w:r>
    </w:p>
    <w:p w:rsidR="00667D1C" w:rsidRPr="00A2368C" w:rsidRDefault="00667D1C" w:rsidP="00667D1C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Воспитание уважительного отношения к товарищам, взаимопомощи.</w:t>
      </w:r>
    </w:p>
    <w:p w:rsidR="00DB2577" w:rsidRPr="00A2368C" w:rsidRDefault="00DB2577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Леговеды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» рассчитана на 2 года обучения, предназначена для детей от 5 до 7 лет.</w:t>
      </w:r>
    </w:p>
    <w:p w:rsidR="00DB2577" w:rsidRPr="00A2368C" w:rsidRDefault="00536A20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Для успешного освоения программы численность детей в группе должна составлять не более 12 детей.</w:t>
      </w:r>
      <w:r w:rsidR="00511E5D">
        <w:rPr>
          <w:rFonts w:ascii="Times New Roman" w:hAnsi="Times New Roman" w:cs="Times New Roman"/>
          <w:sz w:val="24"/>
          <w:szCs w:val="24"/>
        </w:rPr>
        <w:t xml:space="preserve"> </w:t>
      </w:r>
      <w:r w:rsidR="009F7DAE" w:rsidRPr="00A2368C">
        <w:rPr>
          <w:rFonts w:ascii="Times New Roman" w:hAnsi="Times New Roman" w:cs="Times New Roman"/>
          <w:sz w:val="24"/>
          <w:szCs w:val="24"/>
        </w:rPr>
        <w:t>Занятия по данной программе рассчитаны на 72 часа (первый год обучения 36 часов, второй год обучения 36 часов)</w:t>
      </w:r>
    </w:p>
    <w:p w:rsidR="00536A20" w:rsidRPr="00A2368C" w:rsidRDefault="00536A20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Годовой курс программы рассчитан на 36 часов: 1 занятие в неделю. Продолжительность занятий устанавливается в зависимости от возраста детей: для детей старшей группы 25 минут, в подготовительной</w:t>
      </w:r>
      <w:r w:rsidR="00C9633C" w:rsidRPr="00A2368C">
        <w:rPr>
          <w:rFonts w:ascii="Times New Roman" w:hAnsi="Times New Roman" w:cs="Times New Roman"/>
          <w:sz w:val="24"/>
          <w:szCs w:val="24"/>
        </w:rPr>
        <w:t xml:space="preserve"> к школе группе</w:t>
      </w:r>
      <w:r w:rsidRPr="00A2368C">
        <w:rPr>
          <w:rFonts w:ascii="Times New Roman" w:hAnsi="Times New Roman" w:cs="Times New Roman"/>
          <w:sz w:val="24"/>
          <w:szCs w:val="24"/>
        </w:rPr>
        <w:t xml:space="preserve"> 30 минут. Продолжительность образовательного процесса 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 xml:space="preserve"> в соответ</w:t>
      </w:r>
      <w:r w:rsidR="00C9633C" w:rsidRPr="00A2368C">
        <w:rPr>
          <w:rFonts w:ascii="Times New Roman" w:hAnsi="Times New Roman" w:cs="Times New Roman"/>
          <w:sz w:val="24"/>
          <w:szCs w:val="24"/>
        </w:rPr>
        <w:t xml:space="preserve">ствии с нормами </w:t>
      </w:r>
      <w:proofErr w:type="spellStart"/>
      <w:r w:rsidR="00C9633C" w:rsidRPr="00A236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9633C" w:rsidRPr="00A2368C">
        <w:rPr>
          <w:rFonts w:ascii="Times New Roman" w:hAnsi="Times New Roman" w:cs="Times New Roman"/>
          <w:sz w:val="24"/>
          <w:szCs w:val="24"/>
        </w:rPr>
        <w:t xml:space="preserve"> для ДОУ.</w:t>
      </w:r>
    </w:p>
    <w:p w:rsidR="00DF6138" w:rsidRPr="00A2368C" w:rsidRDefault="00DF6138" w:rsidP="00C26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Каждое занятие</w:t>
      </w:r>
      <w:r w:rsidR="00511E5D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включает в себя и теорию, и практику, а также ин</w:t>
      </w:r>
      <w:r w:rsidR="00511E5D">
        <w:rPr>
          <w:rFonts w:ascii="Times New Roman" w:hAnsi="Times New Roman" w:cs="Times New Roman"/>
          <w:sz w:val="24"/>
          <w:szCs w:val="24"/>
        </w:rPr>
        <w:t xml:space="preserve">дивидуальное общение педагога с </w:t>
      </w:r>
      <w:proofErr w:type="gramStart"/>
      <w:r w:rsidR="00A2368C" w:rsidRPr="00A236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>, работа в группе.</w:t>
      </w:r>
    </w:p>
    <w:p w:rsidR="00DF6138" w:rsidRPr="00A2368C" w:rsidRDefault="00DF6138" w:rsidP="00A23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В результате реализации программы, обучающиеся должны знать:</w:t>
      </w:r>
    </w:p>
    <w:p w:rsidR="00DF6138" w:rsidRPr="00A2368C" w:rsidRDefault="00DF6138" w:rsidP="00A236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Составляющие набора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2.0»;</w:t>
      </w:r>
    </w:p>
    <w:p w:rsidR="00DF6138" w:rsidRPr="00A2368C" w:rsidRDefault="00DF6138" w:rsidP="00A236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Названия основных деталей конструктора;</w:t>
      </w:r>
    </w:p>
    <w:p w:rsidR="00DF6138" w:rsidRPr="00A2368C" w:rsidRDefault="00DF6138" w:rsidP="00A236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2.0;</w:t>
      </w:r>
    </w:p>
    <w:p w:rsidR="00DF6138" w:rsidRPr="00A2368C" w:rsidRDefault="00DF6138" w:rsidP="00A2368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Работу основных механизмов и передач.</w:t>
      </w:r>
    </w:p>
    <w:p w:rsidR="00DF6138" w:rsidRPr="00A2368C" w:rsidRDefault="00DF6138" w:rsidP="00A236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DF6138" w:rsidRPr="00A2368C" w:rsidRDefault="00DF6138" w:rsidP="00A2368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Работать с программным обеспечением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2.0;</w:t>
      </w:r>
    </w:p>
    <w:p w:rsidR="00DF6138" w:rsidRPr="00A2368C" w:rsidRDefault="00DF6138" w:rsidP="00A2368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Собирать простые схемы с использованием различных деталей </w:t>
      </w:r>
      <w:r w:rsidR="00584EA7" w:rsidRPr="00A2368C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A2368C">
        <w:rPr>
          <w:rFonts w:ascii="Times New Roman" w:hAnsi="Times New Roman" w:cs="Times New Roman"/>
          <w:sz w:val="24"/>
          <w:szCs w:val="24"/>
        </w:rPr>
        <w:t>;</w:t>
      </w:r>
    </w:p>
    <w:p w:rsidR="00DF6138" w:rsidRPr="00A2368C" w:rsidRDefault="00DF6138" w:rsidP="00A2368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Собирать динамические модели;</w:t>
      </w:r>
    </w:p>
    <w:p w:rsidR="00DF6138" w:rsidRPr="00A2368C" w:rsidRDefault="00DF6138" w:rsidP="00A2368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Работать в группе.</w:t>
      </w:r>
    </w:p>
    <w:p w:rsidR="00DF6138" w:rsidRPr="00A2368C" w:rsidRDefault="00DF6138" w:rsidP="00A236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В результате работы по программе обучающиеся должны</w:t>
      </w:r>
      <w:r w:rsidR="002357A0" w:rsidRPr="00A2368C">
        <w:rPr>
          <w:rFonts w:ascii="Times New Roman" w:hAnsi="Times New Roman" w:cs="Times New Roman"/>
          <w:b/>
          <w:sz w:val="24"/>
          <w:szCs w:val="24"/>
        </w:rPr>
        <w:t xml:space="preserve"> показать следующие </w:t>
      </w:r>
      <w:r w:rsidRPr="00A2368C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DF6138" w:rsidRPr="00A2368C" w:rsidRDefault="0097065E" w:rsidP="00970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Л</w:t>
      </w:r>
      <w:r w:rsidR="00DF6138" w:rsidRPr="00A2368C">
        <w:rPr>
          <w:rFonts w:ascii="Times New Roman" w:hAnsi="Times New Roman" w:cs="Times New Roman"/>
          <w:sz w:val="24"/>
          <w:szCs w:val="24"/>
        </w:rPr>
        <w:t>ичностные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: </w:t>
      </w:r>
      <w:r w:rsidR="00DF6138" w:rsidRPr="00A2368C">
        <w:rPr>
          <w:rFonts w:ascii="Times New Roman" w:hAnsi="Times New Roman" w:cs="Times New Roman"/>
          <w:sz w:val="24"/>
          <w:szCs w:val="24"/>
        </w:rPr>
        <w:t>у</w:t>
      </w:r>
      <w:r w:rsidR="002357A0" w:rsidRPr="00A2368C">
        <w:rPr>
          <w:rFonts w:ascii="Times New Roman" w:hAnsi="Times New Roman" w:cs="Times New Roman"/>
          <w:sz w:val="24"/>
          <w:szCs w:val="24"/>
        </w:rPr>
        <w:t xml:space="preserve">мения </w:t>
      </w:r>
      <w:r w:rsidR="00AF0221" w:rsidRPr="00A2368C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DF6138" w:rsidRPr="00A2368C">
        <w:rPr>
          <w:rFonts w:ascii="Times New Roman" w:hAnsi="Times New Roman" w:cs="Times New Roman"/>
          <w:sz w:val="24"/>
          <w:szCs w:val="24"/>
        </w:rPr>
        <w:t xml:space="preserve">выводы, применять полученные знания на практике; 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умения самостоятельно принимать </w:t>
      </w:r>
      <w:r w:rsidR="00DF6138" w:rsidRPr="00A2368C">
        <w:rPr>
          <w:rFonts w:ascii="Times New Roman" w:hAnsi="Times New Roman" w:cs="Times New Roman"/>
          <w:sz w:val="24"/>
          <w:szCs w:val="24"/>
        </w:rPr>
        <w:t>решение и обосновывать его;</w:t>
      </w:r>
    </w:p>
    <w:p w:rsidR="00913B3D" w:rsidRPr="00A2368C" w:rsidRDefault="0097065E" w:rsidP="0091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8C">
        <w:rPr>
          <w:rFonts w:ascii="Times New Roman" w:hAnsi="Times New Roman" w:cs="Times New Roman"/>
          <w:sz w:val="24"/>
          <w:szCs w:val="24"/>
        </w:rPr>
        <w:t>М</w:t>
      </w:r>
      <w:r w:rsidR="00DF6138" w:rsidRPr="00A2368C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="00913B3D" w:rsidRPr="00A2368C">
        <w:rPr>
          <w:rFonts w:ascii="Times New Roman" w:hAnsi="Times New Roman" w:cs="Times New Roman"/>
          <w:sz w:val="24"/>
          <w:szCs w:val="24"/>
        </w:rPr>
        <w:t xml:space="preserve">: </w:t>
      </w:r>
      <w:r w:rsidR="00DF6138" w:rsidRPr="00A2368C">
        <w:rPr>
          <w:rFonts w:ascii="Times New Roman" w:hAnsi="Times New Roman" w:cs="Times New Roman"/>
          <w:sz w:val="24"/>
          <w:szCs w:val="24"/>
        </w:rPr>
        <w:t>знания и умени</w:t>
      </w:r>
      <w:r w:rsidR="002357A0" w:rsidRPr="00A2368C">
        <w:rPr>
          <w:rFonts w:ascii="Times New Roman" w:hAnsi="Times New Roman" w:cs="Times New Roman"/>
          <w:sz w:val="24"/>
          <w:szCs w:val="24"/>
        </w:rPr>
        <w:t xml:space="preserve">я осуществлять </w:t>
      </w:r>
      <w:r w:rsidR="00A16573" w:rsidRPr="00A2368C">
        <w:rPr>
          <w:rFonts w:ascii="Times New Roman" w:hAnsi="Times New Roman" w:cs="Times New Roman"/>
          <w:sz w:val="24"/>
          <w:szCs w:val="24"/>
        </w:rPr>
        <w:t>программирование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 с помощью современных </w:t>
      </w:r>
      <w:r w:rsidR="00DF6138" w:rsidRPr="00A2368C">
        <w:rPr>
          <w:rFonts w:ascii="Times New Roman" w:hAnsi="Times New Roman" w:cs="Times New Roman"/>
          <w:sz w:val="24"/>
          <w:szCs w:val="24"/>
        </w:rPr>
        <w:t>программных средств; навыки коллективного творч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еского труда, умение работать в </w:t>
      </w:r>
      <w:r w:rsidR="00DF6138" w:rsidRPr="00A2368C">
        <w:rPr>
          <w:rFonts w:ascii="Times New Roman" w:hAnsi="Times New Roman" w:cs="Times New Roman"/>
          <w:sz w:val="24"/>
          <w:szCs w:val="24"/>
        </w:rPr>
        <w:t>команде над решением поставленной задачи; развитие с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пособностей творчески подходить </w:t>
      </w:r>
      <w:r w:rsidR="00DF6138" w:rsidRPr="00A2368C">
        <w:rPr>
          <w:rFonts w:ascii="Times New Roman" w:hAnsi="Times New Roman" w:cs="Times New Roman"/>
          <w:sz w:val="24"/>
          <w:szCs w:val="24"/>
        </w:rPr>
        <w:t>к проблемным ситуациям;</w:t>
      </w:r>
    </w:p>
    <w:p w:rsidR="00476FB7" w:rsidRPr="00A2368C" w:rsidRDefault="0097065E" w:rsidP="00913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</w:t>
      </w:r>
      <w:r w:rsidR="00DF6138" w:rsidRPr="00A2368C">
        <w:rPr>
          <w:rFonts w:ascii="Times New Roman" w:hAnsi="Times New Roman" w:cs="Times New Roman"/>
          <w:sz w:val="24"/>
          <w:szCs w:val="24"/>
        </w:rPr>
        <w:t>редметные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: </w:t>
      </w:r>
      <w:r w:rsidR="00DF6138" w:rsidRPr="00A2368C">
        <w:rPr>
          <w:rFonts w:ascii="Times New Roman" w:hAnsi="Times New Roman" w:cs="Times New Roman"/>
          <w:sz w:val="24"/>
          <w:szCs w:val="24"/>
        </w:rPr>
        <w:t xml:space="preserve">расширение </w:t>
      </w:r>
      <w:r w:rsidR="00913B3D" w:rsidRPr="00A2368C">
        <w:rPr>
          <w:rFonts w:ascii="Times New Roman" w:hAnsi="Times New Roman" w:cs="Times New Roman"/>
          <w:sz w:val="24"/>
          <w:szCs w:val="24"/>
        </w:rPr>
        <w:t xml:space="preserve">знаний об основных особенностях конструкций, </w:t>
      </w:r>
      <w:r w:rsidR="00DF6138" w:rsidRPr="00A2368C">
        <w:rPr>
          <w:rFonts w:ascii="Times New Roman" w:hAnsi="Times New Roman" w:cs="Times New Roman"/>
          <w:sz w:val="24"/>
          <w:szCs w:val="24"/>
        </w:rPr>
        <w:t>механизмов и машин;</w:t>
      </w:r>
      <w:r w:rsidR="00511E5D">
        <w:rPr>
          <w:rFonts w:ascii="Times New Roman" w:hAnsi="Times New Roman" w:cs="Times New Roman"/>
          <w:sz w:val="24"/>
          <w:szCs w:val="24"/>
        </w:rPr>
        <w:t xml:space="preserve"> </w:t>
      </w:r>
      <w:r w:rsidR="00DF6138" w:rsidRPr="00A2368C">
        <w:rPr>
          <w:rFonts w:ascii="Times New Roman" w:hAnsi="Times New Roman" w:cs="Times New Roman"/>
          <w:sz w:val="24"/>
          <w:szCs w:val="24"/>
        </w:rPr>
        <w:t xml:space="preserve">умения самостоятельно находить и пользоваться информацией </w:t>
      </w:r>
      <w:r w:rsidR="00A2368C">
        <w:rPr>
          <w:rFonts w:ascii="Times New Roman" w:hAnsi="Times New Roman" w:cs="Times New Roman"/>
          <w:sz w:val="24"/>
          <w:szCs w:val="24"/>
        </w:rPr>
        <w:t>по естественным и точны</w:t>
      </w:r>
      <w:r w:rsidR="00511E5D">
        <w:rPr>
          <w:rFonts w:ascii="Times New Roman" w:hAnsi="Times New Roman" w:cs="Times New Roman"/>
          <w:sz w:val="24"/>
          <w:szCs w:val="24"/>
        </w:rPr>
        <w:t xml:space="preserve">м </w:t>
      </w:r>
      <w:r w:rsidR="00A2368C">
        <w:rPr>
          <w:rFonts w:ascii="Times New Roman" w:hAnsi="Times New Roman" w:cs="Times New Roman"/>
          <w:sz w:val="24"/>
          <w:szCs w:val="24"/>
        </w:rPr>
        <w:t>наукам.</w:t>
      </w:r>
    </w:p>
    <w:p w:rsidR="00B00C7F" w:rsidRPr="00A2368C" w:rsidRDefault="00B00C7F" w:rsidP="00B00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Результативность обучения будет проверяться опросами, выполнением практического задания.</w:t>
      </w:r>
    </w:p>
    <w:p w:rsidR="00835409" w:rsidRPr="00A2368C" w:rsidRDefault="00B00C7F" w:rsidP="00B00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Итоги</w:t>
      </w:r>
      <w:r w:rsidRPr="00A2368C">
        <w:rPr>
          <w:rFonts w:ascii="Times New Roman" w:hAnsi="Times New Roman" w:cs="Times New Roman"/>
          <w:sz w:val="24"/>
          <w:szCs w:val="24"/>
        </w:rPr>
        <w:t xml:space="preserve"> по освоению программы подводятся в виде контрольной проверки полученных знаний в виде итогового п</w:t>
      </w:r>
      <w:r w:rsidR="0059632A">
        <w:rPr>
          <w:rFonts w:ascii="Times New Roman" w:hAnsi="Times New Roman" w:cs="Times New Roman"/>
          <w:sz w:val="24"/>
          <w:szCs w:val="24"/>
        </w:rPr>
        <w:t>рактического задания. Выставок,</w:t>
      </w:r>
      <w:r w:rsidRPr="00A2368C">
        <w:rPr>
          <w:rFonts w:ascii="Times New Roman" w:hAnsi="Times New Roman" w:cs="Times New Roman"/>
          <w:sz w:val="24"/>
          <w:szCs w:val="24"/>
        </w:rPr>
        <w:t xml:space="preserve"> защита проектов.</w:t>
      </w:r>
    </w:p>
    <w:p w:rsidR="0098640E" w:rsidRPr="00A2368C" w:rsidRDefault="0098640E" w:rsidP="009864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B3D" w:rsidRPr="00A2368C" w:rsidRDefault="00587BC6" w:rsidP="00B00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6D6895">
        <w:rPr>
          <w:rFonts w:ascii="Times New Roman" w:hAnsi="Times New Roman" w:cs="Times New Roman"/>
          <w:b/>
          <w:sz w:val="24"/>
          <w:szCs w:val="24"/>
        </w:rPr>
        <w:t xml:space="preserve"> для старшей группы</w:t>
      </w:r>
    </w:p>
    <w:p w:rsidR="00B00C7F" w:rsidRPr="00A2368C" w:rsidRDefault="00B00C7F" w:rsidP="00B00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2377"/>
        <w:gridCol w:w="1647"/>
        <w:gridCol w:w="1593"/>
        <w:gridCol w:w="1627"/>
        <w:gridCol w:w="1643"/>
      </w:tblGrid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безопасности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Обзор набора </w:t>
            </w:r>
            <w:r w:rsidR="00584EA7"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="00584EA7"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584EA7"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="00584EA7"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</w:t>
            </w:r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87BC6" w:rsidRPr="00A2368C" w:rsidRDefault="00F3226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«Сборка конструкции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«Тяга»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«Скорость»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«Прочные конструкции»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«Метаморфоз лягушки»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587BC6" w:rsidRPr="00A2368C" w:rsidRDefault="00F3226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587BC6">
        <w:tc>
          <w:tcPr>
            <w:tcW w:w="458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64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3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7" w:type="dxa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587BC6" w:rsidRPr="00A2368C" w:rsidRDefault="00587BC6" w:rsidP="0058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65E" w:rsidRPr="00A2368C" w:rsidRDefault="0097065E" w:rsidP="00587B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7A0" w:rsidRPr="00A2368C" w:rsidRDefault="00E80752" w:rsidP="006D68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6D6895">
        <w:rPr>
          <w:rFonts w:ascii="Times New Roman" w:hAnsi="Times New Roman" w:cs="Times New Roman"/>
          <w:b/>
          <w:sz w:val="24"/>
          <w:szCs w:val="24"/>
        </w:rPr>
        <w:t xml:space="preserve"> описание тем для старшей группы</w:t>
      </w:r>
    </w:p>
    <w:p w:rsidR="00B00C7F" w:rsidRPr="00A2368C" w:rsidRDefault="00B00C7F" w:rsidP="00B00C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1. Вводное занятие. Инструктаж по технике безопасности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Инструктаж по технике безопасности. Знакомство с общеобразовательной</w:t>
      </w:r>
      <w:r w:rsidR="00B9249D"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>программой.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2. Обзор набора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Основные детали, их характеристики, области применения. Электроника.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Практика: Подключение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смартхаба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к компьютеру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3. Программное обеспечение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Теория: Обзор программной среды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Практика: Программирование в среде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4. Сборка конструкции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Майло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»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Обзор схемы. Изучение механизмов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Сборка и программирование схемы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Майло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»</w:t>
      </w:r>
    </w:p>
    <w:p w:rsidR="00E80752" w:rsidRPr="00A2368C" w:rsidRDefault="00556783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5</w:t>
      </w:r>
      <w:r w:rsidR="00E80752" w:rsidRPr="00A2368C">
        <w:rPr>
          <w:rFonts w:ascii="Times New Roman" w:hAnsi="Times New Roman" w:cs="Times New Roman"/>
          <w:sz w:val="24"/>
          <w:szCs w:val="24"/>
        </w:rPr>
        <w:t>. Работа над проектом «Тяга»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Изучение предметной области. Оформление проекта.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Сборка и программирование схемы. Защита проекта</w:t>
      </w:r>
      <w:r w:rsidR="0098640E" w:rsidRPr="00A2368C">
        <w:rPr>
          <w:rFonts w:ascii="Times New Roman" w:hAnsi="Times New Roman" w:cs="Times New Roman"/>
          <w:sz w:val="24"/>
          <w:szCs w:val="24"/>
        </w:rPr>
        <w:t>.</w:t>
      </w:r>
    </w:p>
    <w:p w:rsidR="00E80752" w:rsidRPr="00A2368C" w:rsidRDefault="00556783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6</w:t>
      </w:r>
      <w:r w:rsidR="00E80752" w:rsidRPr="00A2368C">
        <w:rPr>
          <w:rFonts w:ascii="Times New Roman" w:hAnsi="Times New Roman" w:cs="Times New Roman"/>
          <w:sz w:val="24"/>
          <w:szCs w:val="24"/>
        </w:rPr>
        <w:t>. Работа над проектом «Скорость»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Изучение предметной области. Оформление проекта.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Сборка и программирование схемы. Защита проекта</w:t>
      </w:r>
      <w:r w:rsidR="0098640E" w:rsidRPr="00A2368C">
        <w:rPr>
          <w:rFonts w:ascii="Times New Roman" w:hAnsi="Times New Roman" w:cs="Times New Roman"/>
          <w:sz w:val="24"/>
          <w:szCs w:val="24"/>
        </w:rPr>
        <w:t>.</w:t>
      </w:r>
    </w:p>
    <w:p w:rsidR="00E80752" w:rsidRPr="00A2368C" w:rsidRDefault="00556783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7</w:t>
      </w:r>
      <w:r w:rsidR="00E80752" w:rsidRPr="00A2368C">
        <w:rPr>
          <w:rFonts w:ascii="Times New Roman" w:hAnsi="Times New Roman" w:cs="Times New Roman"/>
          <w:sz w:val="24"/>
          <w:szCs w:val="24"/>
        </w:rPr>
        <w:t>. Работа над проектом «Прочные конструкции»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Изучение предметной области. Оформление проекта.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Сборка и программирование схемы. Защита проекта</w:t>
      </w:r>
      <w:r w:rsidR="0098640E" w:rsidRPr="00A2368C">
        <w:rPr>
          <w:rFonts w:ascii="Times New Roman" w:hAnsi="Times New Roman" w:cs="Times New Roman"/>
          <w:sz w:val="24"/>
          <w:szCs w:val="24"/>
        </w:rPr>
        <w:t>.</w:t>
      </w:r>
    </w:p>
    <w:p w:rsidR="00E80752" w:rsidRPr="00A2368C" w:rsidRDefault="00556783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8</w:t>
      </w:r>
      <w:r w:rsidR="00E80752" w:rsidRPr="00A2368C">
        <w:rPr>
          <w:rFonts w:ascii="Times New Roman" w:hAnsi="Times New Roman" w:cs="Times New Roman"/>
          <w:sz w:val="24"/>
          <w:szCs w:val="24"/>
        </w:rPr>
        <w:t>. Работа над проектом «Метаморфоз лягушки»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Теория: Изучение предметной области. Оформление проекта.</w:t>
      </w:r>
    </w:p>
    <w:p w:rsidR="00E80752" w:rsidRPr="00A2368C" w:rsidRDefault="00E80752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lastRenderedPageBreak/>
        <w:t>Практика: Сборка и программирование схемы. Защита проекта</w:t>
      </w:r>
      <w:r w:rsidR="0098640E" w:rsidRPr="00A2368C">
        <w:rPr>
          <w:rFonts w:ascii="Times New Roman" w:hAnsi="Times New Roman" w:cs="Times New Roman"/>
          <w:sz w:val="24"/>
          <w:szCs w:val="24"/>
        </w:rPr>
        <w:t>.</w:t>
      </w:r>
    </w:p>
    <w:p w:rsidR="00F3226C" w:rsidRPr="00A2368C" w:rsidRDefault="00F3226C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26C" w:rsidRPr="00A2368C" w:rsidRDefault="006D6895" w:rsidP="00F32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тематический план для старшей группы</w:t>
      </w:r>
    </w:p>
    <w:p w:rsidR="00F3226C" w:rsidRPr="00A2368C" w:rsidRDefault="00F3226C" w:rsidP="00F322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85"/>
        <w:gridCol w:w="8"/>
        <w:gridCol w:w="1305"/>
        <w:gridCol w:w="34"/>
        <w:gridCol w:w="2264"/>
        <w:gridCol w:w="1223"/>
        <w:gridCol w:w="1501"/>
        <w:gridCol w:w="80"/>
        <w:gridCol w:w="1671"/>
      </w:tblGrid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6" w:type="pct"/>
            <w:gridSpan w:val="2"/>
          </w:tcPr>
          <w:p w:rsidR="00F3226C" w:rsidRPr="00A2368C" w:rsidRDefault="00F3226C" w:rsidP="00C2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01" w:type="pct"/>
            <w:gridSpan w:val="2"/>
          </w:tcPr>
          <w:p w:rsidR="00F3226C" w:rsidRPr="00A2368C" w:rsidRDefault="00F3226C" w:rsidP="00C2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9" w:type="pct"/>
          </w:tcPr>
          <w:p w:rsidR="00F3226C" w:rsidRPr="00A2368C" w:rsidRDefault="00F3226C" w:rsidP="00C2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84" w:type="pct"/>
          </w:tcPr>
          <w:p w:rsidR="00F3226C" w:rsidRPr="00A2368C" w:rsidRDefault="00F3226C" w:rsidP="00C2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C2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1" w:type="pct"/>
            <w:gridSpan w:val="2"/>
          </w:tcPr>
          <w:p w:rsidR="002C3EBA" w:rsidRPr="00A2368C" w:rsidRDefault="002C3EB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226C" w:rsidRPr="00A2368C" w:rsidTr="0098640E">
        <w:trPr>
          <w:trHeight w:val="124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Обзор набора </w:t>
            </w:r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01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LegoWeDo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2.0. Перечень деталей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1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Смартхаб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. Мотор. Датчик движения. Датчик наклона.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124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1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Знакомство с про</w:t>
            </w:r>
            <w:r w:rsidR="0079246A">
              <w:rPr>
                <w:rFonts w:ascii="Times New Roman" w:hAnsi="Times New Roman" w:cs="Times New Roman"/>
                <w:sz w:val="24"/>
                <w:szCs w:val="24"/>
              </w:rPr>
              <w:t xml:space="preserve">граммным обеспечением </w:t>
            </w:r>
            <w:proofErr w:type="spellStart"/>
            <w:r w:rsidR="0079246A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="007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246A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="00792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2.0. Его особенности.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226C" w:rsidRPr="00A2368C" w:rsidTr="0098640E">
        <w:trPr>
          <w:trHeight w:val="124"/>
        </w:trPr>
        <w:tc>
          <w:tcPr>
            <w:tcW w:w="775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1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Блоки программирования  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16" w:type="pct"/>
            <w:gridSpan w:val="2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226C" w:rsidRPr="00A2368C" w:rsidTr="0098640E">
        <w:trPr>
          <w:trHeight w:val="452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перемещения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конструкции «Датчик наклона </w:t>
            </w:r>
            <w:proofErr w:type="spellStart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Майло</w:t>
            </w:r>
            <w:proofErr w:type="spellEnd"/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конструкции «Совместная работа»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«Тяга» 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предметной области.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Колебания.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 «Робот – тягач»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схемы «Дельфин»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Программирование схемы «Дельфин»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484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«Скорость»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предметной области. Езда.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 «Гоночный автомобиль»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 «Вездеход»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484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«Прочные конструкции»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предметной области. Рычаг.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схемы. «Землетрясение»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2" w:type="pct"/>
            <w:gridSpan w:val="3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«Метаморфоз лягушки»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pct"/>
            <w:gridSpan w:val="3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6C" w:rsidRPr="00A2368C" w:rsidTr="0098640E">
        <w:trPr>
          <w:trHeight w:val="360"/>
        </w:trPr>
        <w:tc>
          <w:tcPr>
            <w:tcW w:w="779" w:type="pct"/>
            <w:gridSpan w:val="2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183" w:type="pct"/>
          </w:tcPr>
          <w:p w:rsidR="00F3226C" w:rsidRPr="00A2368C" w:rsidRDefault="00F3226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и программирование схемы «Лягушка»</w:t>
            </w:r>
          </w:p>
          <w:p w:rsidR="002C3EBA" w:rsidRPr="00A2368C" w:rsidRDefault="002C3EB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639" w:type="pct"/>
          </w:tcPr>
          <w:p w:rsidR="00F3226C" w:rsidRPr="00A2368C" w:rsidRDefault="00F3226C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pct"/>
            <w:gridSpan w:val="2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874" w:type="pct"/>
          </w:tcPr>
          <w:p w:rsidR="00F3226C" w:rsidRPr="00A2368C" w:rsidRDefault="00F3226C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2357A0" w:rsidRPr="00A2368C" w:rsidRDefault="002357A0" w:rsidP="00E80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0B" w:rsidRPr="00A2368C" w:rsidRDefault="00E2710B" w:rsidP="00A3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Учебно-тематическ</w:t>
      </w:r>
      <w:r w:rsidR="00F3226C" w:rsidRPr="00A2368C">
        <w:rPr>
          <w:rFonts w:ascii="Times New Roman" w:hAnsi="Times New Roman" w:cs="Times New Roman"/>
          <w:b/>
          <w:sz w:val="24"/>
          <w:szCs w:val="24"/>
        </w:rPr>
        <w:t>ий план</w:t>
      </w:r>
      <w:r w:rsidR="006D6895">
        <w:rPr>
          <w:rFonts w:ascii="Times New Roman" w:hAnsi="Times New Roman" w:cs="Times New Roman"/>
          <w:b/>
          <w:sz w:val="24"/>
          <w:szCs w:val="24"/>
        </w:rPr>
        <w:t xml:space="preserve"> для подготовительной к школе группы</w:t>
      </w:r>
    </w:p>
    <w:p w:rsidR="00C26E47" w:rsidRPr="00A2368C" w:rsidRDefault="00C26E47" w:rsidP="00A3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8"/>
        <w:gridCol w:w="2388"/>
        <w:gridCol w:w="1713"/>
        <w:gridCol w:w="1319"/>
        <w:gridCol w:w="1546"/>
        <w:gridCol w:w="1881"/>
      </w:tblGrid>
      <w:tr w:rsidR="00587BC6" w:rsidRPr="00A2368C" w:rsidTr="00DF5FE5">
        <w:tc>
          <w:tcPr>
            <w:tcW w:w="498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13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19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46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81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DF5FE5" w:rsidRPr="00A2368C" w:rsidRDefault="002D1D3F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  <w:r w:rsidR="00E2710B"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713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E2710B" w:rsidRPr="00A2368C" w:rsidRDefault="00DF5FE5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«Растения и опылители»</w:t>
            </w:r>
          </w:p>
        </w:tc>
        <w:tc>
          <w:tcPr>
            <w:tcW w:w="1713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E2710B" w:rsidRPr="00A2368C" w:rsidRDefault="00DF5FE5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«Предотвращение наводнения»</w:t>
            </w:r>
          </w:p>
        </w:tc>
        <w:tc>
          <w:tcPr>
            <w:tcW w:w="1713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E2710B" w:rsidRPr="00A2368C" w:rsidRDefault="00DF5FE5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«Десантирование и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спасение»</w:t>
            </w:r>
          </w:p>
        </w:tc>
        <w:tc>
          <w:tcPr>
            <w:tcW w:w="1713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19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Опрос, практическое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388" w:type="dxa"/>
          </w:tcPr>
          <w:p w:rsidR="00E2710B" w:rsidRPr="00A2368C" w:rsidRDefault="00DF5FE5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«Сортировка для переработки» </w:t>
            </w:r>
          </w:p>
        </w:tc>
        <w:tc>
          <w:tcPr>
            <w:tcW w:w="1713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E2710B" w:rsidRPr="00A2368C" w:rsidRDefault="008716FA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E2710B" w:rsidRPr="00A2368C" w:rsidRDefault="008716FA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E2710B" w:rsidRPr="00A2368C" w:rsidRDefault="00DF5FE5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собственного проекта</w:t>
            </w:r>
            <w:r w:rsidR="002D1D3F" w:rsidRPr="00A2368C">
              <w:rPr>
                <w:rFonts w:ascii="Times New Roman" w:hAnsi="Times New Roman" w:cs="Times New Roman"/>
                <w:sz w:val="24"/>
                <w:szCs w:val="24"/>
              </w:rPr>
              <w:t>. Защита проекта.</w:t>
            </w:r>
          </w:p>
        </w:tc>
        <w:tc>
          <w:tcPr>
            <w:tcW w:w="1713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Опрос, практическое задание</w:t>
            </w:r>
          </w:p>
        </w:tc>
      </w:tr>
      <w:tr w:rsidR="00587BC6" w:rsidRPr="00A2368C" w:rsidTr="00DF5FE5">
        <w:tc>
          <w:tcPr>
            <w:tcW w:w="498" w:type="dxa"/>
          </w:tcPr>
          <w:p w:rsidR="00E2710B" w:rsidRPr="00A2368C" w:rsidRDefault="00DF5FE5" w:rsidP="009F7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3" w:type="dxa"/>
          </w:tcPr>
          <w:p w:rsidR="00E2710B" w:rsidRPr="00A2368C" w:rsidRDefault="00E2710B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9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</w:tcPr>
          <w:p w:rsidR="00E2710B" w:rsidRPr="00A2368C" w:rsidRDefault="00A37A68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</w:tcPr>
          <w:p w:rsidR="00E2710B" w:rsidRPr="00A2368C" w:rsidRDefault="00E2710B" w:rsidP="00A3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AAA" w:rsidRPr="00A2368C" w:rsidRDefault="006D6895" w:rsidP="00BB2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описание тем для подготовительной к школе группы</w:t>
      </w:r>
    </w:p>
    <w:p w:rsidR="00BB2AAA" w:rsidRPr="00A2368C" w:rsidRDefault="00BB2AAA" w:rsidP="00E27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1. Вводное занятие. </w:t>
      </w:r>
    </w:p>
    <w:p w:rsidR="00E2710B" w:rsidRPr="00A2368C" w:rsidRDefault="00E2710B" w:rsidP="00A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Теория: Инструктаж по технике безопасности. </w:t>
      </w:r>
      <w:r w:rsidR="00A726C2" w:rsidRPr="00A2368C">
        <w:rPr>
          <w:rFonts w:ascii="Times New Roman" w:hAnsi="Times New Roman" w:cs="Times New Roman"/>
          <w:sz w:val="24"/>
          <w:szCs w:val="24"/>
        </w:rPr>
        <w:t>Основные детали, их характеристики, области применения. Электроника.</w:t>
      </w:r>
    </w:p>
    <w:p w:rsidR="00A726C2" w:rsidRPr="00A2368C" w:rsidRDefault="00A726C2" w:rsidP="00A7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Практика: Обзор набора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2</w:t>
      </w:r>
      <w:r w:rsidR="00A726C2" w:rsidRPr="00A2368C">
        <w:rPr>
          <w:rFonts w:ascii="Times New Roman" w:hAnsi="Times New Roman" w:cs="Times New Roman"/>
          <w:sz w:val="24"/>
          <w:szCs w:val="24"/>
        </w:rPr>
        <w:t>. Работа над проектом «Растения и опылители»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5D77AC" w:rsidRPr="00A2368C">
        <w:rPr>
          <w:rFonts w:ascii="Times New Roman" w:hAnsi="Times New Roman" w:cs="Times New Roman"/>
          <w:sz w:val="24"/>
          <w:szCs w:val="24"/>
        </w:rPr>
        <w:t xml:space="preserve">Какой вклад вносят некоторые живые существа в жизненный цикл растений. 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Обзор схемы. </w:t>
      </w:r>
      <w:r w:rsidR="005D77AC" w:rsidRPr="00A2368C">
        <w:rPr>
          <w:rFonts w:ascii="Times New Roman" w:hAnsi="Times New Roman" w:cs="Times New Roman"/>
          <w:sz w:val="24"/>
          <w:szCs w:val="24"/>
        </w:rPr>
        <w:t>Изучение механизмов.</w:t>
      </w:r>
    </w:p>
    <w:p w:rsidR="00E2710B" w:rsidRPr="00A2368C" w:rsidRDefault="00E2710B" w:rsidP="007C5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5D77AC" w:rsidRPr="00A2368C">
        <w:rPr>
          <w:rFonts w:ascii="Times New Roman" w:hAnsi="Times New Roman" w:cs="Times New Roman"/>
          <w:sz w:val="24"/>
          <w:szCs w:val="24"/>
        </w:rPr>
        <w:t xml:space="preserve">Сборка 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и </w:t>
      </w:r>
      <w:r w:rsidR="005D77AC" w:rsidRPr="00A2368C">
        <w:rPr>
          <w:rFonts w:ascii="Times New Roman" w:hAnsi="Times New Roman" w:cs="Times New Roman"/>
          <w:sz w:val="24"/>
          <w:szCs w:val="24"/>
        </w:rPr>
        <w:t xml:space="preserve">программирование </w:t>
      </w:r>
      <w:r w:rsidR="007C506E" w:rsidRPr="00A2368C">
        <w:rPr>
          <w:rFonts w:ascii="Times New Roman" w:hAnsi="Times New Roman" w:cs="Times New Roman"/>
          <w:sz w:val="24"/>
          <w:szCs w:val="24"/>
        </w:rPr>
        <w:t>по схеме «Цветок и пчела»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3. </w:t>
      </w:r>
      <w:r w:rsidR="005D77AC" w:rsidRPr="00A2368C">
        <w:rPr>
          <w:rFonts w:ascii="Times New Roman" w:hAnsi="Times New Roman" w:cs="Times New Roman"/>
          <w:sz w:val="24"/>
          <w:szCs w:val="24"/>
        </w:rPr>
        <w:t xml:space="preserve">Работа над проектом «Предотвращение наводнения» 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5D77AC" w:rsidRPr="00A2368C">
        <w:rPr>
          <w:rFonts w:ascii="Times New Roman" w:hAnsi="Times New Roman" w:cs="Times New Roman"/>
          <w:sz w:val="24"/>
          <w:szCs w:val="24"/>
        </w:rPr>
        <w:t>Как можно уменьшить воздействие водной эрозии.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 Обзор схемы.</w:t>
      </w:r>
      <w:r w:rsidR="005D77AC" w:rsidRPr="00A2368C">
        <w:rPr>
          <w:rFonts w:ascii="Times New Roman" w:hAnsi="Times New Roman" w:cs="Times New Roman"/>
          <w:sz w:val="24"/>
          <w:szCs w:val="24"/>
        </w:rPr>
        <w:t xml:space="preserve"> Изучение механизмов.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5D77AC" w:rsidRPr="00A2368C">
        <w:rPr>
          <w:rFonts w:ascii="Times New Roman" w:hAnsi="Times New Roman" w:cs="Times New Roman"/>
          <w:sz w:val="24"/>
          <w:szCs w:val="24"/>
        </w:rPr>
        <w:t>Сборка по схеме и программирование</w:t>
      </w:r>
      <w:r w:rsidR="00587BC6" w:rsidRPr="00A2368C">
        <w:rPr>
          <w:rFonts w:ascii="Times New Roman" w:hAnsi="Times New Roman" w:cs="Times New Roman"/>
          <w:sz w:val="24"/>
          <w:szCs w:val="24"/>
        </w:rPr>
        <w:t xml:space="preserve"> по схеме.</w:t>
      </w:r>
    </w:p>
    <w:p w:rsidR="00E2710B" w:rsidRPr="00A2368C" w:rsidRDefault="005D77AC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4. Сборка конструкции «Десантирование и спасение</w:t>
      </w:r>
      <w:r w:rsidR="00E2710B" w:rsidRPr="00A2368C">
        <w:rPr>
          <w:rFonts w:ascii="Times New Roman" w:hAnsi="Times New Roman" w:cs="Times New Roman"/>
          <w:sz w:val="24"/>
          <w:szCs w:val="24"/>
        </w:rPr>
        <w:t>»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Как организовывать спасательные операции стихийных бедствий. </w:t>
      </w:r>
      <w:r w:rsidRPr="00A2368C">
        <w:rPr>
          <w:rFonts w:ascii="Times New Roman" w:hAnsi="Times New Roman" w:cs="Times New Roman"/>
          <w:sz w:val="24"/>
          <w:szCs w:val="24"/>
        </w:rPr>
        <w:t>Обзор схемы. Изучение механизмов</w:t>
      </w:r>
      <w:r w:rsidR="005D77AC" w:rsidRPr="00A2368C">
        <w:rPr>
          <w:rFonts w:ascii="Times New Roman" w:hAnsi="Times New Roman" w:cs="Times New Roman"/>
          <w:sz w:val="24"/>
          <w:szCs w:val="24"/>
        </w:rPr>
        <w:t>.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Сборка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 и программирование по схеме «Вертолёт</w:t>
      </w:r>
      <w:r w:rsidRPr="00A2368C">
        <w:rPr>
          <w:rFonts w:ascii="Times New Roman" w:hAnsi="Times New Roman" w:cs="Times New Roman"/>
          <w:sz w:val="24"/>
          <w:szCs w:val="24"/>
        </w:rPr>
        <w:t>»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5</w:t>
      </w:r>
      <w:r w:rsidR="007C506E" w:rsidRPr="00A2368C">
        <w:rPr>
          <w:rFonts w:ascii="Times New Roman" w:hAnsi="Times New Roman" w:cs="Times New Roman"/>
          <w:sz w:val="24"/>
          <w:szCs w:val="24"/>
        </w:rPr>
        <w:t>. Работа над проектом «Сортировка для переработки</w:t>
      </w:r>
      <w:r w:rsidRPr="00A2368C">
        <w:rPr>
          <w:rFonts w:ascii="Times New Roman" w:hAnsi="Times New Roman" w:cs="Times New Roman"/>
          <w:sz w:val="24"/>
          <w:szCs w:val="24"/>
        </w:rPr>
        <w:t>»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ия: Как можно улучшить методы переработки, чтобы уменьшить количество отходов. Обзор схемы. Изучение механизмов. 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 С</w:t>
      </w:r>
      <w:r w:rsidR="007C506E" w:rsidRPr="00A2368C">
        <w:rPr>
          <w:rFonts w:ascii="Times New Roman" w:hAnsi="Times New Roman" w:cs="Times New Roman"/>
          <w:sz w:val="24"/>
          <w:szCs w:val="24"/>
        </w:rPr>
        <w:t xml:space="preserve">борка и программирование по схеме «Грузовик» </w:t>
      </w:r>
    </w:p>
    <w:p w:rsidR="00E2710B" w:rsidRPr="00A2368C" w:rsidRDefault="007C506E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6. Работа над </w:t>
      </w:r>
      <w:r w:rsidR="00CF76F6" w:rsidRPr="00A2368C">
        <w:rPr>
          <w:rFonts w:ascii="Times New Roman" w:hAnsi="Times New Roman" w:cs="Times New Roman"/>
          <w:sz w:val="24"/>
          <w:szCs w:val="24"/>
        </w:rPr>
        <w:t>созданием собственного проекта.</w:t>
      </w:r>
    </w:p>
    <w:p w:rsidR="00E2710B" w:rsidRPr="00A2368C" w:rsidRDefault="00E2710B" w:rsidP="00E27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Теор</w:t>
      </w:r>
      <w:r w:rsidR="00587BC6" w:rsidRPr="00A2368C">
        <w:rPr>
          <w:rFonts w:ascii="Times New Roman" w:hAnsi="Times New Roman" w:cs="Times New Roman"/>
          <w:sz w:val="24"/>
          <w:szCs w:val="24"/>
        </w:rPr>
        <w:t>ия: Изучение предметной области.</w:t>
      </w:r>
      <w:r w:rsidRPr="00A2368C">
        <w:rPr>
          <w:rFonts w:ascii="Times New Roman" w:hAnsi="Times New Roman" w:cs="Times New Roman"/>
          <w:sz w:val="24"/>
          <w:szCs w:val="24"/>
        </w:rPr>
        <w:t xml:space="preserve"> Оформление проекта.</w:t>
      </w:r>
    </w:p>
    <w:p w:rsidR="00587BC6" w:rsidRPr="00A2368C" w:rsidRDefault="00E2710B" w:rsidP="00B00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Практика:</w:t>
      </w:r>
      <w:r w:rsidR="00587BC6" w:rsidRPr="00A2368C">
        <w:rPr>
          <w:rFonts w:ascii="Times New Roman" w:hAnsi="Times New Roman" w:cs="Times New Roman"/>
          <w:sz w:val="24"/>
          <w:szCs w:val="24"/>
        </w:rPr>
        <w:t xml:space="preserve"> Сборка и программирование модели</w:t>
      </w:r>
      <w:r w:rsidRPr="00A2368C">
        <w:rPr>
          <w:rFonts w:ascii="Times New Roman" w:hAnsi="Times New Roman" w:cs="Times New Roman"/>
          <w:sz w:val="24"/>
          <w:szCs w:val="24"/>
        </w:rPr>
        <w:t xml:space="preserve">. </w:t>
      </w:r>
      <w:r w:rsidR="00587BC6" w:rsidRPr="00A2368C">
        <w:rPr>
          <w:rFonts w:ascii="Times New Roman" w:hAnsi="Times New Roman" w:cs="Times New Roman"/>
          <w:sz w:val="24"/>
          <w:szCs w:val="24"/>
        </w:rPr>
        <w:t xml:space="preserve">Защита проекта.  </w:t>
      </w:r>
    </w:p>
    <w:p w:rsidR="00587BC6" w:rsidRPr="00A2368C" w:rsidRDefault="00587BC6" w:rsidP="0058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C6" w:rsidRPr="00A2368C" w:rsidRDefault="006D6895" w:rsidP="0058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тематический план для</w:t>
      </w:r>
      <w:r w:rsidR="00587BC6" w:rsidRPr="00A2368C">
        <w:rPr>
          <w:rFonts w:ascii="Times New Roman" w:hAnsi="Times New Roman" w:cs="Times New Roman"/>
          <w:b/>
          <w:sz w:val="24"/>
          <w:szCs w:val="24"/>
        </w:rPr>
        <w:t xml:space="preserve"> 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к школе группы</w:t>
      </w:r>
    </w:p>
    <w:p w:rsidR="00D2138A" w:rsidRPr="00A2368C" w:rsidRDefault="00D2138A" w:rsidP="00587B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0" w:type="pct"/>
        <w:tblLook w:val="04A0"/>
      </w:tblPr>
      <w:tblGrid>
        <w:gridCol w:w="1379"/>
        <w:gridCol w:w="7"/>
        <w:gridCol w:w="1175"/>
        <w:gridCol w:w="2241"/>
        <w:gridCol w:w="1124"/>
        <w:gridCol w:w="1934"/>
        <w:gridCol w:w="1634"/>
      </w:tblGrid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18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Ко-во</w:t>
            </w:r>
            <w:proofErr w:type="spellEnd"/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06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02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9" w:type="pct"/>
            <w:gridSpan w:val="2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pct"/>
          </w:tcPr>
          <w:p w:rsidR="00587BC6" w:rsidRPr="00A2368C" w:rsidRDefault="009C155E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Мониторинг. </w:t>
            </w:r>
            <w:r w:rsidR="00587BC6" w:rsidRPr="00A2368C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38A" w:rsidRPr="00A2368C" w:rsidTr="00447049">
        <w:trPr>
          <w:trHeight w:val="124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3" w:type="pct"/>
            <w:gridSpan w:val="2"/>
          </w:tcPr>
          <w:p w:rsidR="00587BC6" w:rsidRPr="00A2368C" w:rsidRDefault="00587BC6" w:rsidP="0058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«Растения и опылители»</w:t>
            </w:r>
          </w:p>
        </w:tc>
        <w:tc>
          <w:tcPr>
            <w:tcW w:w="630" w:type="pct"/>
          </w:tcPr>
          <w:p w:rsidR="00587BC6" w:rsidRPr="00A2368C" w:rsidRDefault="004C6B60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pct"/>
            <w:gridSpan w:val="2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D21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18" w:type="pct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области.</w:t>
            </w:r>
          </w:p>
        </w:tc>
        <w:tc>
          <w:tcPr>
            <w:tcW w:w="630" w:type="pct"/>
          </w:tcPr>
          <w:p w:rsidR="00587BC6" w:rsidRPr="00A2368C" w:rsidRDefault="004C6B60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</w:tr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18" w:type="pct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Изучение механизмов.</w:t>
            </w:r>
          </w:p>
        </w:tc>
        <w:tc>
          <w:tcPr>
            <w:tcW w:w="630" w:type="pct"/>
          </w:tcPr>
          <w:p w:rsidR="00587BC6" w:rsidRPr="00A2368C" w:rsidRDefault="004C6B60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4C6B60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8" w:type="pct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4200C" w:rsidRPr="00A2368C">
              <w:rPr>
                <w:rFonts w:ascii="Times New Roman" w:hAnsi="Times New Roman" w:cs="Times New Roman"/>
                <w:sz w:val="24"/>
                <w:szCs w:val="24"/>
              </w:rPr>
              <w:t>по схеме «Цветок и пчела»</w:t>
            </w:r>
          </w:p>
        </w:tc>
        <w:tc>
          <w:tcPr>
            <w:tcW w:w="630" w:type="pct"/>
          </w:tcPr>
          <w:p w:rsidR="00587BC6" w:rsidRPr="00A2368C" w:rsidRDefault="004C6B60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38A" w:rsidRPr="00A2368C" w:rsidTr="00447049">
        <w:trPr>
          <w:trHeight w:val="124"/>
        </w:trPr>
        <w:tc>
          <w:tcPr>
            <w:tcW w:w="765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gridSpan w:val="2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18" w:type="pct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«Цветок и пчела» </w:t>
            </w:r>
          </w:p>
          <w:p w:rsidR="00D4200C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55E" w:rsidRPr="00A2368C">
              <w:rPr>
                <w:rFonts w:ascii="Times New Roman" w:hAnsi="Times New Roman" w:cs="Times New Roman"/>
                <w:sz w:val="24"/>
                <w:szCs w:val="24"/>
              </w:rPr>
              <w:t>амостоятельная игровая деятельность.</w:t>
            </w:r>
          </w:p>
        </w:tc>
        <w:tc>
          <w:tcPr>
            <w:tcW w:w="630" w:type="pct"/>
          </w:tcPr>
          <w:p w:rsidR="00587BC6" w:rsidRPr="00A2368C" w:rsidRDefault="004C6B60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38A" w:rsidRPr="00A2368C" w:rsidTr="00447049">
        <w:trPr>
          <w:trHeight w:val="452"/>
        </w:trPr>
        <w:tc>
          <w:tcPr>
            <w:tcW w:w="769" w:type="pct"/>
            <w:gridSpan w:val="2"/>
          </w:tcPr>
          <w:p w:rsidR="00587BC6" w:rsidRPr="00A2368C" w:rsidRDefault="001E548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3" w:type="pct"/>
            <w:gridSpan w:val="2"/>
          </w:tcPr>
          <w:p w:rsidR="00587BC6" w:rsidRPr="00A2368C" w:rsidRDefault="004C6B60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«Предотвращение наводнения»</w:t>
            </w:r>
          </w:p>
        </w:tc>
        <w:tc>
          <w:tcPr>
            <w:tcW w:w="630" w:type="pct"/>
          </w:tcPr>
          <w:p w:rsidR="00587BC6" w:rsidRPr="00A2368C" w:rsidRDefault="004C6B60" w:rsidP="009F7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pct"/>
            <w:gridSpan w:val="2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1" w:type="pct"/>
          </w:tcPr>
          <w:p w:rsidR="00587BC6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предметной области.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D21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01" w:type="pct"/>
          </w:tcPr>
          <w:p w:rsidR="00587BC6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Изучение механизмов.</w:t>
            </w:r>
          </w:p>
        </w:tc>
        <w:tc>
          <w:tcPr>
            <w:tcW w:w="630" w:type="pct"/>
          </w:tcPr>
          <w:p w:rsidR="00587BC6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675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F372CD" w:rsidRPr="00A2368C" w:rsidRDefault="00F372CD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01" w:type="pct"/>
          </w:tcPr>
          <w:p w:rsidR="00587BC6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Сборка по схеме</w:t>
            </w:r>
          </w:p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587BC6" w:rsidRPr="00A2368C" w:rsidRDefault="00D4200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414"/>
        </w:trPr>
        <w:tc>
          <w:tcPr>
            <w:tcW w:w="769" w:type="pct"/>
            <w:gridSpan w:val="2"/>
          </w:tcPr>
          <w:p w:rsidR="0094777C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r w:rsidR="00F372CD"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  <w:p w:rsidR="00F372CD" w:rsidRPr="00A2368C" w:rsidRDefault="009C155E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630" w:type="pct"/>
          </w:tcPr>
          <w:p w:rsidR="0094777C" w:rsidRPr="00A2368C" w:rsidRDefault="00F372CD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1E548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3" w:type="pct"/>
            <w:gridSpan w:val="2"/>
          </w:tcPr>
          <w:p w:rsidR="00587BC6" w:rsidRPr="00A2368C" w:rsidRDefault="00D4200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  <w:r w:rsidR="001E5486" w:rsidRPr="00A2368C">
              <w:rPr>
                <w:rFonts w:ascii="Times New Roman" w:hAnsi="Times New Roman" w:cs="Times New Roman"/>
                <w:sz w:val="24"/>
                <w:szCs w:val="24"/>
              </w:rPr>
              <w:t>«Десантирование и спасение»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pct"/>
            <w:gridSpan w:val="2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1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Исследование предметной области.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1E548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01" w:type="pct"/>
          </w:tcPr>
          <w:p w:rsidR="00587BC6" w:rsidRPr="00A2368C" w:rsidRDefault="001E548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Изучение механизмов</w:t>
            </w:r>
          </w:p>
        </w:tc>
        <w:tc>
          <w:tcPr>
            <w:tcW w:w="630" w:type="pct"/>
          </w:tcPr>
          <w:p w:rsidR="00587BC6" w:rsidRPr="00A2368C" w:rsidRDefault="001E548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1E5486" w:rsidRPr="00A2368C" w:rsidRDefault="001E548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1" w:type="pct"/>
          </w:tcPr>
          <w:p w:rsidR="001E548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1E5486" w:rsidRPr="00A2368C">
              <w:rPr>
                <w:rFonts w:ascii="Times New Roman" w:hAnsi="Times New Roman" w:cs="Times New Roman"/>
                <w:sz w:val="24"/>
                <w:szCs w:val="24"/>
              </w:rPr>
              <w:t>по схеме «Вертолет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587BC6" w:rsidRPr="00A2368C" w:rsidRDefault="001E548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01" w:type="pct"/>
          </w:tcPr>
          <w:p w:rsidR="00587BC6" w:rsidRPr="00A2368C" w:rsidRDefault="001E548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модели «Вертолет»</w:t>
            </w:r>
          </w:p>
          <w:p w:rsidR="00D2138A" w:rsidRPr="00A2368C" w:rsidRDefault="00D2138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484"/>
        </w:trPr>
        <w:tc>
          <w:tcPr>
            <w:tcW w:w="769" w:type="pct"/>
            <w:gridSpan w:val="2"/>
          </w:tcPr>
          <w:p w:rsidR="00587BC6" w:rsidRPr="00A2368C" w:rsidRDefault="001E548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3" w:type="pct"/>
            <w:gridSpan w:val="2"/>
          </w:tcPr>
          <w:p w:rsidR="00587BC6" w:rsidRPr="00A2368C" w:rsidRDefault="001E548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проектом «</w:t>
            </w:r>
            <w:r w:rsidR="0017500D" w:rsidRPr="00A2368C">
              <w:rPr>
                <w:rFonts w:ascii="Times New Roman" w:hAnsi="Times New Roman" w:cs="Times New Roman"/>
                <w:sz w:val="24"/>
                <w:szCs w:val="24"/>
              </w:rPr>
              <w:t>Сортировка для переработки»</w:t>
            </w:r>
            <w:r w:rsidR="00587BC6"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587BC6" w:rsidRPr="00A2368C" w:rsidRDefault="0017500D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pct"/>
            <w:gridSpan w:val="2"/>
          </w:tcPr>
          <w:p w:rsidR="00587BC6" w:rsidRPr="00A2368C" w:rsidRDefault="00587BC6" w:rsidP="009F7DA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90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1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="0017500D"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ование предметной области. </w:t>
            </w:r>
          </w:p>
          <w:p w:rsidR="001076EA" w:rsidRPr="00A2368C" w:rsidRDefault="001076E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741"/>
        </w:trPr>
        <w:tc>
          <w:tcPr>
            <w:tcW w:w="769" w:type="pct"/>
            <w:gridSpan w:val="2"/>
          </w:tcPr>
          <w:p w:rsidR="001076EA" w:rsidRPr="00A2368C" w:rsidRDefault="001076EA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1076EA" w:rsidRPr="00A2368C" w:rsidRDefault="001076E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01" w:type="pct"/>
          </w:tcPr>
          <w:p w:rsidR="001076EA" w:rsidRPr="00A2368C" w:rsidRDefault="001076E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Изучение механизмов.</w:t>
            </w:r>
          </w:p>
          <w:p w:rsidR="001076EA" w:rsidRPr="00A2368C" w:rsidRDefault="001076E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1076EA" w:rsidRPr="00A2368C" w:rsidRDefault="001076EA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1076EA" w:rsidRPr="00A2368C" w:rsidRDefault="00D2138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902" w:type="pct"/>
          </w:tcPr>
          <w:p w:rsidR="001076EA" w:rsidRPr="00A2368C" w:rsidRDefault="001076E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7E11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01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17500D" w:rsidRPr="00A2368C">
              <w:rPr>
                <w:rFonts w:ascii="Times New Roman" w:hAnsi="Times New Roman" w:cs="Times New Roman"/>
                <w:sz w:val="24"/>
                <w:szCs w:val="24"/>
              </w:rPr>
              <w:t>по схеме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500D" w:rsidRPr="00A2368C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01" w:type="pct"/>
          </w:tcPr>
          <w:p w:rsidR="00587BC6" w:rsidRPr="00A2368C" w:rsidRDefault="0017500D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Программирование схемы «Грузовик</w:t>
            </w:r>
            <w:r w:rsidR="00587BC6" w:rsidRPr="00A23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76EA" w:rsidRPr="00A2368C" w:rsidRDefault="00D2138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деятельность.</w:t>
            </w:r>
          </w:p>
        </w:tc>
        <w:tc>
          <w:tcPr>
            <w:tcW w:w="630" w:type="pct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484"/>
        </w:trPr>
        <w:tc>
          <w:tcPr>
            <w:tcW w:w="769" w:type="pct"/>
            <w:gridSpan w:val="2"/>
          </w:tcPr>
          <w:p w:rsidR="00587BC6" w:rsidRPr="00A2368C" w:rsidRDefault="00587E11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3" w:type="pct"/>
            <w:gridSpan w:val="2"/>
          </w:tcPr>
          <w:p w:rsidR="00587BC6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созданием собственного проекта</w:t>
            </w:r>
          </w:p>
        </w:tc>
        <w:tc>
          <w:tcPr>
            <w:tcW w:w="630" w:type="pct"/>
          </w:tcPr>
          <w:p w:rsidR="00587BC6" w:rsidRPr="00A2368C" w:rsidRDefault="00587E11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pct"/>
            <w:gridSpan w:val="2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7E11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pct"/>
          </w:tcPr>
          <w:p w:rsidR="00587E11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Выбор проектов.</w:t>
            </w:r>
          </w:p>
          <w:p w:rsidR="00587BC6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Выбор механизмов.</w:t>
            </w:r>
          </w:p>
        </w:tc>
        <w:tc>
          <w:tcPr>
            <w:tcW w:w="630" w:type="pct"/>
          </w:tcPr>
          <w:p w:rsidR="00587BC6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36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587BC6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01" w:type="pct"/>
          </w:tcPr>
          <w:p w:rsidR="00587BC6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программирование. </w:t>
            </w:r>
          </w:p>
        </w:tc>
        <w:tc>
          <w:tcPr>
            <w:tcW w:w="630" w:type="pct"/>
          </w:tcPr>
          <w:p w:rsidR="00587BC6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D2138A" w:rsidRPr="00A2368C" w:rsidTr="0094777C">
        <w:trPr>
          <w:trHeight w:val="270"/>
        </w:trPr>
        <w:tc>
          <w:tcPr>
            <w:tcW w:w="769" w:type="pct"/>
            <w:gridSpan w:val="2"/>
          </w:tcPr>
          <w:p w:rsidR="00587BC6" w:rsidRPr="00A2368C" w:rsidRDefault="00587BC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87BC6" w:rsidRPr="00A2368C" w:rsidRDefault="00587E11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01" w:type="pct"/>
          </w:tcPr>
          <w:p w:rsidR="00587BC6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587BC6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587BC6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79246A" w:rsidRPr="00A2368C" w:rsidRDefault="0079246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02" w:type="pct"/>
          </w:tcPr>
          <w:p w:rsidR="00587BC6" w:rsidRPr="00A2368C" w:rsidRDefault="00587BC6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="0094777C"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</w:tr>
      <w:tr w:rsidR="00D2138A" w:rsidRPr="00A2368C" w:rsidTr="0094777C">
        <w:trPr>
          <w:trHeight w:val="267"/>
        </w:trPr>
        <w:tc>
          <w:tcPr>
            <w:tcW w:w="769" w:type="pct"/>
            <w:gridSpan w:val="2"/>
          </w:tcPr>
          <w:p w:rsidR="0094777C" w:rsidRPr="00A2368C" w:rsidRDefault="00434F76" w:rsidP="0058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pct"/>
          </w:tcPr>
          <w:p w:rsidR="0094777C" w:rsidRPr="00A2368C" w:rsidRDefault="0094777C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01" w:type="pct"/>
          </w:tcPr>
          <w:p w:rsidR="0094777C" w:rsidRPr="00A2368C" w:rsidRDefault="00D2138A" w:rsidP="009F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630" w:type="pct"/>
          </w:tcPr>
          <w:p w:rsidR="0094777C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94777C" w:rsidRPr="00A2368C" w:rsidRDefault="0094777C" w:rsidP="0058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</w:tcPr>
          <w:p w:rsidR="0094777C" w:rsidRPr="00A2368C" w:rsidRDefault="0094777C" w:rsidP="00947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724" w:rsidRPr="00A2368C" w:rsidRDefault="00110724" w:rsidP="00B00C7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6FCD" w:rsidRPr="00A2368C" w:rsidRDefault="003F6FCD" w:rsidP="003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B00C7F" w:rsidRPr="00A2368C" w:rsidRDefault="00B00C7F" w:rsidP="003F6F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FCD" w:rsidRPr="00A2368C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Основная модель организации образовательного процесса – совместная деятельность взрослого и детей, и детей друг с другом.</w:t>
      </w:r>
    </w:p>
    <w:p w:rsidR="00B00C7F" w:rsidRPr="00A2368C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Основные формы работы с детьми: 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Показ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Наблюдение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Экспериментирование 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Исследования 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Игра</w:t>
      </w:r>
    </w:p>
    <w:p w:rsidR="00B00C7F" w:rsidRPr="00A2368C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М</w:t>
      </w:r>
      <w:r w:rsidR="003F6FCD" w:rsidRPr="00A2368C">
        <w:rPr>
          <w:rFonts w:ascii="Times New Roman" w:hAnsi="Times New Roman" w:cs="Times New Roman"/>
          <w:sz w:val="24"/>
          <w:szCs w:val="24"/>
        </w:rPr>
        <w:t>оделирован</w:t>
      </w:r>
      <w:r w:rsidRPr="00A2368C">
        <w:rPr>
          <w:rFonts w:ascii="Times New Roman" w:hAnsi="Times New Roman" w:cs="Times New Roman"/>
          <w:sz w:val="24"/>
          <w:szCs w:val="24"/>
        </w:rPr>
        <w:t>ие по схеме, образцу, замыслу</w:t>
      </w:r>
    </w:p>
    <w:p w:rsidR="003F6FCD" w:rsidRDefault="00B00C7F" w:rsidP="00B00C7F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</w:t>
      </w:r>
      <w:r w:rsidR="003F6FCD" w:rsidRPr="00A2368C">
        <w:rPr>
          <w:rFonts w:ascii="Times New Roman" w:hAnsi="Times New Roman" w:cs="Times New Roman"/>
          <w:sz w:val="24"/>
          <w:szCs w:val="24"/>
        </w:rPr>
        <w:t>еализация проектов.</w:t>
      </w:r>
    </w:p>
    <w:p w:rsidR="00BA1A7B" w:rsidRPr="00A2368C" w:rsidRDefault="00BA1A7B" w:rsidP="00BA1A7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68C" w:rsidRDefault="003F6FCD" w:rsidP="00A23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Примерные формы организации непосредственной деятельности</w:t>
      </w:r>
    </w:p>
    <w:p w:rsidR="003F6FCD" w:rsidRPr="00A2368C" w:rsidRDefault="003F6FCD" w:rsidP="00A2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br/>
      </w:r>
      <w:r w:rsidRPr="00A2368C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деятельность: решение проблемных ситуаций, </w:t>
      </w:r>
      <w:r w:rsidR="00BA1A7B" w:rsidRPr="00A2368C">
        <w:rPr>
          <w:rFonts w:ascii="Times New Roman" w:hAnsi="Times New Roman" w:cs="Times New Roman"/>
          <w:sz w:val="24"/>
          <w:szCs w:val="24"/>
        </w:rPr>
        <w:t>экспериментирование, исследование</w:t>
      </w:r>
      <w:r w:rsidRPr="00A2368C">
        <w:rPr>
          <w:rFonts w:ascii="Times New Roman" w:hAnsi="Times New Roman" w:cs="Times New Roman"/>
          <w:sz w:val="24"/>
          <w:szCs w:val="24"/>
        </w:rPr>
        <w:t>.</w:t>
      </w:r>
    </w:p>
    <w:p w:rsidR="003F6FCD" w:rsidRPr="00A2368C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Продуктивная деятельность: конструирование, опытно-экспериментальная деятельность, реализация проектов, выставки.</w:t>
      </w:r>
    </w:p>
    <w:p w:rsidR="003F6FCD" w:rsidRPr="00A2368C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Коммуникативная деятельность: ситуативный разговор, беседа, игровые ситуации.</w:t>
      </w:r>
    </w:p>
    <w:p w:rsidR="003F6FCD" w:rsidRPr="00A2368C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Игровая деятельность: создание игровой ситуации, игра с речевым сопровождением, пальчиковая игра, гимнастика для глаз,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, релаксационное упражнение. </w:t>
      </w:r>
    </w:p>
    <w:p w:rsidR="003F6FCD" w:rsidRDefault="003F6FCD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Трудовая де</w:t>
      </w:r>
      <w:r w:rsidR="0079246A">
        <w:rPr>
          <w:rFonts w:ascii="Times New Roman" w:hAnsi="Times New Roman" w:cs="Times New Roman"/>
          <w:sz w:val="24"/>
          <w:szCs w:val="24"/>
        </w:rPr>
        <w:t>ятельность: поручение, задание.</w:t>
      </w:r>
    </w:p>
    <w:p w:rsidR="00230F51" w:rsidRDefault="00230F51" w:rsidP="003F6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F51" w:rsidRDefault="00230F51" w:rsidP="0023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F51">
        <w:rPr>
          <w:rFonts w:ascii="Times New Roman" w:hAnsi="Times New Roman" w:cs="Times New Roman"/>
          <w:b/>
          <w:sz w:val="24"/>
          <w:szCs w:val="24"/>
        </w:rPr>
        <w:t>Формы подведение итогов реализаци</w:t>
      </w:r>
      <w:r w:rsidR="00AE1AE9">
        <w:rPr>
          <w:rFonts w:ascii="Times New Roman" w:hAnsi="Times New Roman" w:cs="Times New Roman"/>
          <w:b/>
          <w:sz w:val="24"/>
          <w:szCs w:val="24"/>
        </w:rPr>
        <w:t>и дополнительной общеобразовательной</w:t>
      </w:r>
      <w:r w:rsidRPr="00230F5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30F51" w:rsidRDefault="00230F51" w:rsidP="00230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F51" w:rsidRDefault="00A6053B" w:rsidP="00A6053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53B">
        <w:rPr>
          <w:rFonts w:ascii="Times New Roman" w:hAnsi="Times New Roman" w:cs="Times New Roman"/>
          <w:sz w:val="24"/>
          <w:szCs w:val="24"/>
        </w:rPr>
        <w:t>Составление фотоальбома «Наши работы»</w:t>
      </w:r>
    </w:p>
    <w:p w:rsidR="00A6053B" w:rsidRPr="00A6053B" w:rsidRDefault="00A6053B" w:rsidP="00A6053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выставок работ в дошкольном учреждении</w:t>
      </w:r>
    </w:p>
    <w:p w:rsidR="00A6053B" w:rsidRDefault="00A6053B" w:rsidP="00A6053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конкурсах (районных, областных)</w:t>
      </w:r>
    </w:p>
    <w:p w:rsidR="00A6053B" w:rsidRPr="00A6053B" w:rsidRDefault="00A6053B" w:rsidP="00A6053B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</w:t>
      </w:r>
    </w:p>
    <w:p w:rsidR="0098640E" w:rsidRPr="006D6895" w:rsidRDefault="0098640E" w:rsidP="00A2368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6895" w:rsidRPr="006D6895" w:rsidRDefault="006D6895" w:rsidP="006D6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895">
        <w:rPr>
          <w:rFonts w:ascii="Times New Roman" w:hAnsi="Times New Roman" w:cs="Times New Roman"/>
          <w:b/>
          <w:sz w:val="24"/>
          <w:szCs w:val="24"/>
        </w:rPr>
        <w:t>Матер</w:t>
      </w:r>
      <w:r w:rsidR="00811633">
        <w:rPr>
          <w:rFonts w:ascii="Times New Roman" w:hAnsi="Times New Roman" w:cs="Times New Roman"/>
          <w:b/>
          <w:sz w:val="24"/>
          <w:szCs w:val="24"/>
        </w:rPr>
        <w:t>иально-техническое оборудование</w:t>
      </w:r>
    </w:p>
    <w:p w:rsidR="006D6895" w:rsidRPr="006D6895" w:rsidRDefault="006D6895" w:rsidP="006D6895">
      <w:pPr>
        <w:rPr>
          <w:rFonts w:ascii="Times New Roman" w:hAnsi="Times New Roman" w:cs="Times New Roman"/>
          <w:sz w:val="24"/>
          <w:szCs w:val="24"/>
        </w:rPr>
      </w:pPr>
      <w:r w:rsidRPr="006D6895">
        <w:rPr>
          <w:rFonts w:ascii="Times New Roman" w:hAnsi="Times New Roman" w:cs="Times New Roman"/>
          <w:sz w:val="24"/>
          <w:szCs w:val="24"/>
        </w:rPr>
        <w:t>-организация предметно-пространственной развивающей среды группового помещения, оборудованного конструктором нового поколения.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2550F" w:rsidRPr="006D6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Prestigio</w:t>
            </w:r>
            <w:proofErr w:type="spellEnd"/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SmartBook</w:t>
            </w:r>
            <w:proofErr w:type="spellEnd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10шт</w:t>
            </w:r>
            <w:r w:rsidR="00E25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 2.0 (45300)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50F" w:rsidRPr="006D6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 Board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50F" w:rsidRPr="006D6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50F" w:rsidRPr="006D6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</w:t>
            </w: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L312</w:t>
            </w: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</w:t>
            </w:r>
            <w:proofErr w:type="gramStart"/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комплектующее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2550F" w:rsidRPr="006D68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Сборное</w:t>
            </w:r>
          </w:p>
        </w:tc>
      </w:tr>
      <w:tr w:rsidR="006D6895" w:rsidRPr="006D6895" w:rsidTr="006D689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870 </w:t>
            </w:r>
            <w:r w:rsidRPr="006D6895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95" w:rsidRPr="006D6895" w:rsidRDefault="006D68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6D6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proofErr w:type="spellEnd"/>
          </w:p>
        </w:tc>
      </w:tr>
    </w:tbl>
    <w:p w:rsidR="00A6053B" w:rsidRPr="00E2550F" w:rsidRDefault="006D6895" w:rsidP="00E2550F">
      <w:pPr>
        <w:rPr>
          <w:rFonts w:ascii="Times New Roman" w:hAnsi="Times New Roman" w:cs="Times New Roman"/>
          <w:sz w:val="24"/>
          <w:szCs w:val="24"/>
        </w:rPr>
      </w:pPr>
      <w:r w:rsidRPr="006D6895">
        <w:rPr>
          <w:rFonts w:ascii="Times New Roman" w:hAnsi="Times New Roman" w:cs="Times New Roman"/>
          <w:sz w:val="24"/>
          <w:szCs w:val="24"/>
        </w:rPr>
        <w:t>-наличие необходимой ме</w:t>
      </w:r>
      <w:r w:rsidR="00E2550F">
        <w:rPr>
          <w:rFonts w:ascii="Times New Roman" w:hAnsi="Times New Roman" w:cs="Times New Roman"/>
          <w:sz w:val="24"/>
          <w:szCs w:val="24"/>
        </w:rPr>
        <w:t>бели (столы, стулья, стеллажи).</w:t>
      </w:r>
    </w:p>
    <w:p w:rsidR="0098640E" w:rsidRPr="00A2368C" w:rsidRDefault="0098640E" w:rsidP="005C751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C16" w:rsidRPr="00BA1A7B" w:rsidRDefault="00057C16" w:rsidP="005C7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7B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p w:rsidR="00057C16" w:rsidRPr="00A2368C" w:rsidRDefault="00057C16" w:rsidP="005C751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7C16" w:rsidRPr="00A2368C" w:rsidRDefault="00A2368C" w:rsidP="00A236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Привлечение родителей дает им возможность быть в полной мере информированными о жизни и деятельности ребенка в детском саду, успешности его развития. Целесообразно делится с членами семьи своими наблюдениями за ребенком и наиболее яркими впечатлениями, обращать внимание </w:t>
      </w:r>
      <w:r w:rsidR="00511E5D" w:rsidRPr="00A23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родителей,</w:t>
      </w:r>
      <w:r w:rsidRPr="00A236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всего на успехи ребенка, проявление его индивидуальности, инициативы, предпочтений в разных видах деятельности, умение общаться со сверстниками и пр. </w:t>
      </w:r>
    </w:p>
    <w:p w:rsidR="00057C16" w:rsidRPr="00A2368C" w:rsidRDefault="00BA1A7B" w:rsidP="00057C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взаимодействия</w:t>
      </w:r>
      <w:r w:rsidR="00057C16" w:rsidRPr="00A2368C">
        <w:rPr>
          <w:rFonts w:ascii="Times New Roman" w:hAnsi="Times New Roman" w:cs="Times New Roman"/>
          <w:b/>
          <w:sz w:val="24"/>
          <w:szCs w:val="24"/>
        </w:rPr>
        <w:t xml:space="preserve"> с родителями:</w:t>
      </w:r>
    </w:p>
    <w:p w:rsidR="00835409" w:rsidRPr="00A2368C" w:rsidRDefault="00835409" w:rsidP="00645B0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835409" w:rsidRPr="00A2368C" w:rsidRDefault="00835409" w:rsidP="00645B0F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на посещение детьми проектной деятельности;</w:t>
      </w:r>
    </w:p>
    <w:p w:rsidR="00057C16" w:rsidRPr="00A2368C" w:rsidRDefault="00835409" w:rsidP="00645B0F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«</w:t>
      </w:r>
      <w:r w:rsidR="00057C16" w:rsidRPr="00A2368C">
        <w:rPr>
          <w:rFonts w:ascii="Times New Roman" w:hAnsi="Times New Roman" w:cs="Times New Roman"/>
          <w:sz w:val="24"/>
          <w:szCs w:val="24"/>
        </w:rPr>
        <w:t>День открытых двере</w:t>
      </w:r>
      <w:r w:rsidRPr="00A2368C">
        <w:rPr>
          <w:rFonts w:ascii="Times New Roman" w:hAnsi="Times New Roman" w:cs="Times New Roman"/>
          <w:sz w:val="24"/>
          <w:szCs w:val="24"/>
        </w:rPr>
        <w:t>й»;</w:t>
      </w:r>
    </w:p>
    <w:p w:rsidR="00057C16" w:rsidRPr="00A2368C" w:rsidRDefault="00057C16" w:rsidP="00645B0F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Оформление буклетов</w:t>
      </w:r>
      <w:r w:rsidR="00835409" w:rsidRPr="00A2368C">
        <w:rPr>
          <w:rFonts w:ascii="Times New Roman" w:hAnsi="Times New Roman" w:cs="Times New Roman"/>
          <w:sz w:val="24"/>
          <w:szCs w:val="24"/>
        </w:rPr>
        <w:t>, брошюр</w:t>
      </w:r>
      <w:r w:rsidRPr="00A2368C">
        <w:rPr>
          <w:rFonts w:ascii="Times New Roman" w:hAnsi="Times New Roman" w:cs="Times New Roman"/>
          <w:sz w:val="24"/>
          <w:szCs w:val="24"/>
        </w:rPr>
        <w:t>;</w:t>
      </w:r>
    </w:p>
    <w:p w:rsidR="00057C16" w:rsidRPr="00A2368C" w:rsidRDefault="00835409" w:rsidP="00645B0F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Мастер-</w:t>
      </w:r>
      <w:r w:rsidR="00057C16" w:rsidRPr="00A2368C">
        <w:rPr>
          <w:rFonts w:ascii="Times New Roman" w:hAnsi="Times New Roman" w:cs="Times New Roman"/>
          <w:sz w:val="24"/>
          <w:szCs w:val="24"/>
        </w:rPr>
        <w:t>классы для родителей;</w:t>
      </w:r>
    </w:p>
    <w:p w:rsidR="00057C16" w:rsidRPr="00A2368C" w:rsidRDefault="00057C16" w:rsidP="00645B0F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Подготовка фото-видео отчетов;</w:t>
      </w:r>
    </w:p>
    <w:p w:rsidR="00057C16" w:rsidRPr="00447049" w:rsidRDefault="00057C16" w:rsidP="00447049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79246A" w:rsidRDefault="0079246A" w:rsidP="005C7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38A" w:rsidRPr="00A2368C" w:rsidRDefault="00D2138A" w:rsidP="005C7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</w:p>
    <w:p w:rsidR="00A2368C" w:rsidRPr="00A2368C" w:rsidRDefault="00A2368C" w:rsidP="005C7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24" w:rsidRPr="00A2368C" w:rsidRDefault="00110724" w:rsidP="00110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Для определения готовности детей к работе с конструктором </w:t>
      </w:r>
      <w:proofErr w:type="spellStart"/>
      <w:r w:rsidR="002D7E84" w:rsidRPr="00A2368C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="002D7E84" w:rsidRPr="00A2368C">
        <w:rPr>
          <w:rFonts w:ascii="Times New Roman" w:hAnsi="Times New Roman" w:cs="Times New Roman"/>
          <w:sz w:val="24"/>
          <w:szCs w:val="24"/>
        </w:rPr>
        <w:t xml:space="preserve"> 2.0. </w:t>
      </w:r>
      <w:r w:rsidRPr="00A2368C">
        <w:rPr>
          <w:rFonts w:ascii="Times New Roman" w:hAnsi="Times New Roman" w:cs="Times New Roman"/>
          <w:sz w:val="24"/>
          <w:szCs w:val="24"/>
        </w:rPr>
        <w:t>и усвоению программы «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Леговеды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», 2 раза в год проводится диагностика с учетом индивидуальных особенностей детей на основе диагностической карты. Она позволяет определить уровень развити</w:t>
      </w:r>
      <w:r w:rsidR="003D10DC" w:rsidRPr="00A2368C">
        <w:rPr>
          <w:rFonts w:ascii="Times New Roman" w:hAnsi="Times New Roman" w:cs="Times New Roman"/>
          <w:sz w:val="24"/>
          <w:szCs w:val="24"/>
        </w:rPr>
        <w:t>я способностей, найти индивидуальный подход к каждому ребенку в ходе непосредственно образовательной деятельности, подбирать индивидуально для каждого ребенка уровень сложности заданий, опираясь на зону ближайшего развития.</w:t>
      </w:r>
    </w:p>
    <w:p w:rsidR="0079246A" w:rsidRPr="00A2368C" w:rsidRDefault="0079246A" w:rsidP="0079246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D10DC" w:rsidRDefault="003D10DC" w:rsidP="0044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>График проведения диагностики</w:t>
      </w:r>
    </w:p>
    <w:p w:rsidR="00447049" w:rsidRPr="00A2368C" w:rsidRDefault="00447049" w:rsidP="0044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D10DC" w:rsidRPr="00A2368C" w:rsidTr="003D10DC">
        <w:tc>
          <w:tcPr>
            <w:tcW w:w="3115" w:type="dxa"/>
          </w:tcPr>
          <w:p w:rsidR="003D10DC" w:rsidRPr="00A2368C" w:rsidRDefault="003D10DC" w:rsidP="003D10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3115" w:type="dxa"/>
          </w:tcPr>
          <w:p w:rsidR="003D10DC" w:rsidRPr="00A2368C" w:rsidRDefault="003D10DC" w:rsidP="003D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115" w:type="dxa"/>
          </w:tcPr>
          <w:p w:rsidR="003D10DC" w:rsidRPr="00A2368C" w:rsidRDefault="003D10DC" w:rsidP="003D1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8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3D10DC" w:rsidRPr="00447049" w:rsidTr="003D10DC">
        <w:tc>
          <w:tcPr>
            <w:tcW w:w="3115" w:type="dxa"/>
          </w:tcPr>
          <w:p w:rsidR="003D10DC" w:rsidRPr="00447049" w:rsidRDefault="003D10DC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Входный</w:t>
            </w:r>
            <w:proofErr w:type="spellEnd"/>
          </w:p>
        </w:tc>
        <w:tc>
          <w:tcPr>
            <w:tcW w:w="3115" w:type="dxa"/>
          </w:tcPr>
          <w:p w:rsidR="003D10DC" w:rsidRPr="00447049" w:rsidRDefault="003D10DC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3115" w:type="dxa"/>
          </w:tcPr>
          <w:p w:rsidR="003D10DC" w:rsidRPr="00447049" w:rsidRDefault="003D10DC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Сентябрь 1 неделя</w:t>
            </w:r>
          </w:p>
        </w:tc>
      </w:tr>
      <w:tr w:rsidR="003D10DC" w:rsidRPr="00447049" w:rsidTr="003D10DC">
        <w:tc>
          <w:tcPr>
            <w:tcW w:w="3115" w:type="dxa"/>
          </w:tcPr>
          <w:p w:rsidR="003D10DC" w:rsidRPr="00447049" w:rsidRDefault="003D10DC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115" w:type="dxa"/>
          </w:tcPr>
          <w:p w:rsidR="003D10DC" w:rsidRPr="00447049" w:rsidRDefault="003D10DC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Май 4 неделя</w:t>
            </w:r>
          </w:p>
        </w:tc>
        <w:tc>
          <w:tcPr>
            <w:tcW w:w="3115" w:type="dxa"/>
          </w:tcPr>
          <w:p w:rsidR="003D10DC" w:rsidRPr="00447049" w:rsidRDefault="002D7E84" w:rsidP="003D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9">
              <w:rPr>
                <w:rFonts w:ascii="Times New Roman" w:hAnsi="Times New Roman" w:cs="Times New Roman"/>
                <w:sz w:val="24"/>
                <w:szCs w:val="24"/>
              </w:rPr>
              <w:t>Май 3</w:t>
            </w:r>
            <w:r w:rsidR="003D10DC" w:rsidRPr="004470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</w:tbl>
    <w:p w:rsidR="007100E6" w:rsidRDefault="007100E6" w:rsidP="007100E6">
      <w:pPr>
        <w:spacing w:after="0"/>
        <w:rPr>
          <w:rFonts w:ascii="TimesNewRomanPS-BoldMT" w:hAnsi="TimesNewRomanPS-BoldMT"/>
          <w:b/>
          <w:color w:val="FF0000"/>
        </w:rPr>
      </w:pPr>
    </w:p>
    <w:p w:rsidR="007100E6" w:rsidRPr="00674E26" w:rsidRDefault="007100E6" w:rsidP="007100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E26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 и литературы</w:t>
      </w:r>
    </w:p>
    <w:p w:rsidR="007100E6" w:rsidRPr="00447049" w:rsidRDefault="007100E6" w:rsidP="00710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049">
        <w:rPr>
          <w:rFonts w:ascii="Times New Roman" w:hAnsi="Times New Roman" w:cs="Times New Roman"/>
          <w:sz w:val="24"/>
          <w:szCs w:val="24"/>
        </w:rPr>
        <w:t>Литература, используемая педагогом.</w:t>
      </w:r>
    </w:p>
    <w:p w:rsidR="007100E6" w:rsidRPr="00447049" w:rsidRDefault="007100E6" w:rsidP="007100E6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7049">
        <w:rPr>
          <w:rFonts w:ascii="Times New Roman" w:hAnsi="Times New Roman" w:cs="Times New Roman"/>
          <w:sz w:val="24"/>
          <w:szCs w:val="24"/>
        </w:rPr>
        <w:t>Сайт «Мир LEGO»:</w:t>
      </w:r>
      <w:proofErr w:type="spellStart"/>
      <w:r w:rsidR="00BF32AC">
        <w:fldChar w:fldCharType="begin"/>
      </w:r>
      <w:r w:rsidR="00F206C8">
        <w:instrText>HYPERLINK "http://www.lego-le.ru/"</w:instrText>
      </w:r>
      <w:r w:rsidR="00BF32AC">
        <w:fldChar w:fldCharType="separate"/>
      </w:r>
      <w:r w:rsidRPr="00447049">
        <w:rPr>
          <w:rStyle w:val="a7"/>
          <w:rFonts w:ascii="Times New Roman" w:hAnsi="Times New Roman" w:cs="Times New Roman"/>
          <w:sz w:val="24"/>
          <w:szCs w:val="24"/>
        </w:rPr>
        <w:t>http</w:t>
      </w:r>
      <w:proofErr w:type="spellEnd"/>
      <w:r w:rsidRPr="00447049">
        <w:rPr>
          <w:rStyle w:val="a7"/>
          <w:rFonts w:ascii="Times New Roman" w:hAnsi="Times New Roman" w:cs="Times New Roman"/>
          <w:sz w:val="24"/>
          <w:szCs w:val="24"/>
        </w:rPr>
        <w:t>://</w:t>
      </w:r>
      <w:proofErr w:type="spellStart"/>
      <w:r w:rsidRPr="00447049">
        <w:rPr>
          <w:rStyle w:val="a7"/>
          <w:rFonts w:ascii="Times New Roman" w:hAnsi="Times New Roman" w:cs="Times New Roman"/>
          <w:sz w:val="24"/>
          <w:szCs w:val="24"/>
        </w:rPr>
        <w:t>www.lego-le.ru</w:t>
      </w:r>
      <w:proofErr w:type="spellEnd"/>
      <w:r w:rsidRPr="00447049">
        <w:rPr>
          <w:rStyle w:val="a7"/>
          <w:rFonts w:ascii="Times New Roman" w:hAnsi="Times New Roman" w:cs="Times New Roman"/>
          <w:sz w:val="24"/>
          <w:szCs w:val="24"/>
        </w:rPr>
        <w:t>/</w:t>
      </w:r>
      <w:r w:rsidR="00BF32AC">
        <w:fldChar w:fldCharType="end"/>
      </w:r>
    </w:p>
    <w:p w:rsidR="007100E6" w:rsidRPr="00447049" w:rsidRDefault="00BF32AC" w:rsidP="007100E6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7100E6" w:rsidRPr="00447049">
          <w:rPr>
            <w:rStyle w:val="a7"/>
            <w:rFonts w:ascii="Times New Roman" w:hAnsi="Times New Roman" w:cs="Times New Roman"/>
            <w:sz w:val="24"/>
            <w:szCs w:val="24"/>
          </w:rPr>
          <w:t>http://www.prorobot.ru/</w:t>
        </w:r>
      </w:hyperlink>
    </w:p>
    <w:p w:rsidR="007100E6" w:rsidRPr="00447049" w:rsidRDefault="00BF32AC" w:rsidP="007100E6">
      <w:pPr>
        <w:pStyle w:val="a4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8" w:history="1">
        <w:r w:rsidR="007100E6" w:rsidRPr="00447049">
          <w:rPr>
            <w:rStyle w:val="a7"/>
            <w:rFonts w:ascii="Times New Roman" w:hAnsi="Times New Roman" w:cs="Times New Roman"/>
            <w:sz w:val="24"/>
            <w:szCs w:val="24"/>
          </w:rPr>
          <w:t>https://education.lego.com</w:t>
        </w:r>
      </w:hyperlink>
    </w:p>
    <w:p w:rsidR="007100E6" w:rsidRPr="00447049" w:rsidRDefault="00BF32AC" w:rsidP="007100E6">
      <w:pPr>
        <w:pStyle w:val="a4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7100E6" w:rsidRPr="00447049">
          <w:rPr>
            <w:rStyle w:val="a7"/>
            <w:rFonts w:ascii="Times New Roman" w:hAnsi="Times New Roman" w:cs="Times New Roman"/>
            <w:bCs/>
            <w:sz w:val="24"/>
            <w:szCs w:val="24"/>
          </w:rPr>
          <w:t>http://legourok.ru</w:t>
        </w:r>
      </w:hyperlink>
    </w:p>
    <w:p w:rsidR="007100E6" w:rsidRPr="00447049" w:rsidRDefault="007100E6" w:rsidP="007100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049">
        <w:rPr>
          <w:rFonts w:ascii="Times New Roman" w:hAnsi="Times New Roman" w:cs="Times New Roman"/>
          <w:sz w:val="24"/>
          <w:szCs w:val="24"/>
        </w:rPr>
        <w:t xml:space="preserve">Литература, рекомендуемая для </w:t>
      </w:r>
      <w:proofErr w:type="gramStart"/>
      <w:r w:rsidRPr="004470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049">
        <w:rPr>
          <w:rFonts w:ascii="Times New Roman" w:hAnsi="Times New Roman" w:cs="Times New Roman"/>
          <w:sz w:val="24"/>
          <w:szCs w:val="24"/>
        </w:rPr>
        <w:t>.</w:t>
      </w:r>
    </w:p>
    <w:p w:rsidR="007100E6" w:rsidRPr="00447049" w:rsidRDefault="007100E6" w:rsidP="007100E6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47049">
        <w:rPr>
          <w:rFonts w:ascii="Times New Roman" w:hAnsi="Times New Roman" w:cs="Times New Roman"/>
          <w:sz w:val="24"/>
          <w:szCs w:val="24"/>
        </w:rPr>
        <w:t>Сайт «Мир LEGO»:</w:t>
      </w:r>
      <w:proofErr w:type="spellStart"/>
      <w:r w:rsidR="00BF32AC">
        <w:fldChar w:fldCharType="begin"/>
      </w:r>
      <w:r w:rsidR="00F206C8">
        <w:instrText>HYPERLINK "http://www.lego-le.ru/"</w:instrText>
      </w:r>
      <w:r w:rsidR="00BF32AC">
        <w:fldChar w:fldCharType="separate"/>
      </w:r>
      <w:r w:rsidRPr="00447049">
        <w:rPr>
          <w:rStyle w:val="a7"/>
          <w:rFonts w:ascii="Times New Roman" w:hAnsi="Times New Roman" w:cs="Times New Roman"/>
          <w:sz w:val="24"/>
          <w:szCs w:val="24"/>
        </w:rPr>
        <w:t>http</w:t>
      </w:r>
      <w:proofErr w:type="spellEnd"/>
      <w:r w:rsidRPr="00447049">
        <w:rPr>
          <w:rStyle w:val="a7"/>
          <w:rFonts w:ascii="Times New Roman" w:hAnsi="Times New Roman" w:cs="Times New Roman"/>
          <w:sz w:val="24"/>
          <w:szCs w:val="24"/>
        </w:rPr>
        <w:t>://</w:t>
      </w:r>
      <w:proofErr w:type="spellStart"/>
      <w:r w:rsidRPr="00447049">
        <w:rPr>
          <w:rStyle w:val="a7"/>
          <w:rFonts w:ascii="Times New Roman" w:hAnsi="Times New Roman" w:cs="Times New Roman"/>
          <w:sz w:val="24"/>
          <w:szCs w:val="24"/>
        </w:rPr>
        <w:t>www.lego-le.ru</w:t>
      </w:r>
      <w:proofErr w:type="spellEnd"/>
      <w:r w:rsidRPr="00447049">
        <w:rPr>
          <w:rStyle w:val="a7"/>
          <w:rFonts w:ascii="Times New Roman" w:hAnsi="Times New Roman" w:cs="Times New Roman"/>
          <w:sz w:val="24"/>
          <w:szCs w:val="24"/>
        </w:rPr>
        <w:t>/</w:t>
      </w:r>
      <w:r w:rsidR="00BF32AC">
        <w:fldChar w:fldCharType="end"/>
      </w:r>
    </w:p>
    <w:p w:rsidR="007100E6" w:rsidRPr="00447049" w:rsidRDefault="00BF32AC" w:rsidP="007100E6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10" w:history="1">
        <w:r w:rsidR="007100E6" w:rsidRPr="00447049">
          <w:rPr>
            <w:rStyle w:val="a7"/>
            <w:rFonts w:ascii="Times New Roman" w:hAnsi="Times New Roman" w:cs="Times New Roman"/>
            <w:sz w:val="24"/>
            <w:szCs w:val="24"/>
          </w:rPr>
          <w:t>http://www.prorobot.ru/</w:t>
        </w:r>
      </w:hyperlink>
    </w:p>
    <w:p w:rsidR="007100E6" w:rsidRPr="00AE52C8" w:rsidRDefault="00BF32AC" w:rsidP="0079246A">
      <w:pPr>
        <w:pStyle w:val="a4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7100E6" w:rsidRPr="00447049">
          <w:rPr>
            <w:rStyle w:val="a7"/>
            <w:rFonts w:ascii="Times New Roman" w:hAnsi="Times New Roman" w:cs="Times New Roman"/>
            <w:bCs/>
            <w:sz w:val="24"/>
            <w:szCs w:val="24"/>
          </w:rPr>
          <w:t>https://education.lego.com/</w:t>
        </w:r>
      </w:hyperlink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rPr>
          <w:rFonts w:ascii="Times New Roman" w:hAnsi="Times New Roman" w:cs="Times New Roman"/>
          <w:bCs/>
          <w:sz w:val="24"/>
          <w:szCs w:val="24"/>
        </w:rPr>
      </w:pPr>
    </w:p>
    <w:p w:rsidR="00AE52C8" w:rsidRDefault="00AE52C8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AE52C8" w:rsidSect="00AE52C8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2C8" w:rsidRDefault="00AE52C8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6423A">
        <w:rPr>
          <w:rFonts w:ascii="Times New Roman" w:hAnsi="Times New Roman" w:cs="Times New Roman"/>
          <w:bCs/>
          <w:sz w:val="24"/>
          <w:szCs w:val="24"/>
        </w:rPr>
        <w:t>1</w:t>
      </w:r>
    </w:p>
    <w:p w:rsidR="00AE52C8" w:rsidRPr="00314C20" w:rsidRDefault="00AE52C8" w:rsidP="00AE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4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развития конструктивных навыков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старшей группе</w:t>
      </w:r>
    </w:p>
    <w:p w:rsidR="00AE52C8" w:rsidRPr="00314C20" w:rsidRDefault="00AE52C8" w:rsidP="00AE52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6215" w:type="dxa"/>
        <w:tblInd w:w="-601" w:type="dxa"/>
        <w:tblLayout w:type="fixed"/>
        <w:tblLook w:val="04A0"/>
      </w:tblPr>
      <w:tblGrid>
        <w:gridCol w:w="2694"/>
        <w:gridCol w:w="425"/>
        <w:gridCol w:w="425"/>
        <w:gridCol w:w="709"/>
        <w:gridCol w:w="567"/>
        <w:gridCol w:w="567"/>
        <w:gridCol w:w="567"/>
        <w:gridCol w:w="425"/>
        <w:gridCol w:w="426"/>
        <w:gridCol w:w="425"/>
        <w:gridCol w:w="425"/>
        <w:gridCol w:w="567"/>
        <w:gridCol w:w="567"/>
        <w:gridCol w:w="709"/>
        <w:gridCol w:w="709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30"/>
        <w:gridCol w:w="465"/>
        <w:gridCol w:w="436"/>
      </w:tblGrid>
      <w:tr w:rsidR="00AE52C8" w:rsidRPr="00314C20" w:rsidTr="00B6423A">
        <w:trPr>
          <w:cantSplit/>
          <w:trHeight w:val="1172"/>
        </w:trPr>
        <w:tc>
          <w:tcPr>
            <w:tcW w:w="2694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 ребенка</w:t>
            </w:r>
          </w:p>
        </w:tc>
        <w:tc>
          <w:tcPr>
            <w:tcW w:w="2126" w:type="dxa"/>
            <w:gridSpan w:val="4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Знание представления</w:t>
            </w:r>
          </w:p>
        </w:tc>
        <w:tc>
          <w:tcPr>
            <w:tcW w:w="11395" w:type="dxa"/>
            <w:gridSpan w:val="24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Умения</w:t>
            </w:r>
          </w:p>
        </w:tc>
      </w:tr>
      <w:tr w:rsidR="00AE52C8" w:rsidRPr="00314C20" w:rsidTr="00B6423A">
        <w:trPr>
          <w:cantSplit/>
          <w:trHeight w:val="2811"/>
        </w:trPr>
        <w:tc>
          <w:tcPr>
            <w:tcW w:w="2694" w:type="dxa"/>
            <w:vMerge w:val="restart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Интерес к конструированию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группировать детали</w:t>
            </w:r>
          </w:p>
        </w:tc>
        <w:tc>
          <w:tcPr>
            <w:tcW w:w="851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скреплять детали разными способами</w:t>
            </w:r>
          </w:p>
        </w:tc>
        <w:tc>
          <w:tcPr>
            <w:tcW w:w="4110" w:type="dxa"/>
            <w:gridSpan w:val="8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</w:t>
            </w:r>
          </w:p>
        </w:tc>
        <w:tc>
          <w:tcPr>
            <w:tcW w:w="851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анализировать постройку, выделяя части целого</w:t>
            </w:r>
          </w:p>
        </w:tc>
        <w:tc>
          <w:tcPr>
            <w:tcW w:w="850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планировать предстоящую постройку</w:t>
            </w:r>
          </w:p>
        </w:tc>
        <w:tc>
          <w:tcPr>
            <w:tcW w:w="851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строить элементарные постройки по творческому замыслу</w:t>
            </w:r>
          </w:p>
        </w:tc>
        <w:tc>
          <w:tcPr>
            <w:tcW w:w="850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в паре (ведущий-ведомый), в группе</w:t>
            </w:r>
          </w:p>
        </w:tc>
        <w:tc>
          <w:tcPr>
            <w:tcW w:w="997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составлять рассказ о постройке, используя технологию моделирования (мнемосхемы)</w:t>
            </w:r>
          </w:p>
        </w:tc>
        <w:tc>
          <w:tcPr>
            <w:tcW w:w="901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</w:t>
            </w:r>
          </w:p>
        </w:tc>
      </w:tr>
      <w:tr w:rsidR="00AE52C8" w:rsidRPr="00314C20" w:rsidTr="00B6423A">
        <w:trPr>
          <w:trHeight w:val="1427"/>
        </w:trPr>
        <w:tc>
          <w:tcPr>
            <w:tcW w:w="2694" w:type="dxa"/>
            <w:vMerge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объемному образцу</w:t>
            </w:r>
          </w:p>
        </w:tc>
        <w:tc>
          <w:tcPr>
            <w:tcW w:w="1134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образцу, изображенному на картинке</w:t>
            </w:r>
          </w:p>
        </w:tc>
        <w:tc>
          <w:tcPr>
            <w:tcW w:w="1418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используя пошаговую схему (технологические карты)</w:t>
            </w:r>
          </w:p>
        </w:tc>
        <w:tc>
          <w:tcPr>
            <w:tcW w:w="708" w:type="dxa"/>
            <w:gridSpan w:val="2"/>
            <w:textDirection w:val="btLr"/>
          </w:tcPr>
          <w:p w:rsidR="00AE52C8" w:rsidRPr="00314C20" w:rsidRDefault="00AE52C8" w:rsidP="00AE52C8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инструкции</w:t>
            </w:r>
          </w:p>
        </w:tc>
        <w:tc>
          <w:tcPr>
            <w:tcW w:w="851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gridSpan w:val="2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rPr>
          <w:cantSplit/>
          <w:trHeight w:val="764"/>
        </w:trPr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Н.г.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К.г.</w:t>
            </w:r>
          </w:p>
        </w:tc>
        <w:tc>
          <w:tcPr>
            <w:tcW w:w="709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6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709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709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283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6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6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2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567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30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  <w:tc>
          <w:tcPr>
            <w:tcW w:w="465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Н.г</w:t>
            </w:r>
          </w:p>
        </w:tc>
        <w:tc>
          <w:tcPr>
            <w:tcW w:w="436" w:type="dxa"/>
            <w:textDirection w:val="btLr"/>
          </w:tcPr>
          <w:p w:rsidR="00AE52C8" w:rsidRPr="00314C20" w:rsidRDefault="00AE52C8" w:rsidP="00AE52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К.г</w:t>
            </w: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52C8" w:rsidRPr="00314C20" w:rsidTr="00B6423A">
        <w:tc>
          <w:tcPr>
            <w:tcW w:w="2694" w:type="dxa"/>
          </w:tcPr>
          <w:p w:rsidR="00AE52C8" w:rsidRPr="00314C20" w:rsidRDefault="00AE52C8" w:rsidP="00AE52C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4C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dxa"/>
          </w:tcPr>
          <w:p w:rsidR="00AE52C8" w:rsidRPr="00314C20" w:rsidRDefault="00AE52C8" w:rsidP="00AE52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52C8" w:rsidRDefault="00AE52C8" w:rsidP="00AE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E52C8" w:rsidRPr="00314C20" w:rsidRDefault="00AE52C8" w:rsidP="00AE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 показателей</w:t>
      </w:r>
      <w:r w:rsidR="00865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:В</w:t>
      </w:r>
      <w:proofErr w:type="gramEnd"/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ысокий уровень – выполняет самостоятельно, без подсказки педагога;</w:t>
      </w:r>
      <w:r w:rsidR="00865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Средний уровень – выполняет с помощью взрослого;</w:t>
      </w:r>
      <w:r w:rsidR="00865B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Низкий уровень – затрудняется в самостоятельном выполнении задания, нуждается в помощи взрослого.</w:t>
      </w:r>
    </w:p>
    <w:p w:rsidR="00A17435" w:rsidRPr="00A2368C" w:rsidRDefault="00A17435" w:rsidP="00A17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Примерные задания к мониторингу, </w:t>
      </w:r>
      <w:r>
        <w:rPr>
          <w:rFonts w:ascii="Times New Roman" w:hAnsi="Times New Roman" w:cs="Times New Roman"/>
          <w:b/>
          <w:sz w:val="24"/>
          <w:szCs w:val="24"/>
        </w:rPr>
        <w:t>старшая</w:t>
      </w:r>
      <w:r w:rsidRPr="00A2368C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A17435" w:rsidRDefault="00A17435" w:rsidP="00A174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17435" w:rsidRDefault="00A17435" w:rsidP="00A174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460" w:tblpY="2048"/>
        <w:tblW w:w="16329" w:type="dxa"/>
        <w:shd w:val="clear" w:color="auto" w:fill="FFFFFF"/>
        <w:tblLook w:val="04A0"/>
      </w:tblPr>
      <w:tblGrid>
        <w:gridCol w:w="3409"/>
        <w:gridCol w:w="2557"/>
        <w:gridCol w:w="2056"/>
        <w:gridCol w:w="8307"/>
      </w:tblGrid>
      <w:tr w:rsidR="00A17435" w:rsidRPr="00BA0E8D" w:rsidTr="00B6423A">
        <w:trPr>
          <w:trHeight w:val="144"/>
        </w:trPr>
        <w:tc>
          <w:tcPr>
            <w:tcW w:w="8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 диагностики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старшая группа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 инструментарий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представления</w:t>
            </w: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 к конструированию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деятельностью детей при построении </w:t>
            </w:r>
            <w:proofErr w:type="spellStart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«Запомни и выложи ряд» - выставляется ряд деталей с соблюдением цветовой закономерности. Педагог подчеркивает, что для лучшего запоминания надо понять закономерность, с которой поставлена деталь в образце. Дети в течени</w:t>
            </w:r>
            <w:proofErr w:type="gramStart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нескольких секунд рассматривают образец и выстраивают его в той же последовательности, по памяти.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«Отгадай» - Одному из детей завязывают глаза и предлагают отгадать на ощупь форму детали.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</w:t>
            </w:r>
          </w:p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группировать детали</w:t>
            </w: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быстрее» - детям предлагается корзина с большим набором деталей. Предлагается найти по 5 деталей каждого цвета (красный, желтый, зеленый, синий)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быстрее» - детям предлагается корзина с большим набором деталей. Предлагается найти по 5 деталей каждой формы (кубик, кирпичик, клювик, кнопочка)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скреплять детали разными способами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модель» - дети собирают модель под диктовку педагога. При определении взаимного расположения деталей, используя наречия «сверху», «посередине», «слева», «поперек».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работать</w:t>
            </w: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435" w:rsidRP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объемному образцу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модель по памяти» - педагог показывает детям, в течение нескольких секунд, модель из 3-4 деталей, а затем убирает ее. Дети собирают модель по памяти и сравнивают с образцом.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образцу, изображенному на картинке</w:t>
            </w:r>
          </w:p>
          <w:p w:rsidR="00A17435" w:rsidRPr="00921D87" w:rsidRDefault="00A17435" w:rsidP="00B6423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модель по картинке» - педагог предлагает детям собрать постройку по картинке. Дети собирают модель по картинке, сравнивая ее с изображением.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Default="00A17435" w:rsidP="00B642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пошаговую схему (технологические карты)</w:t>
            </w:r>
          </w:p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«Собери модель» - педагог предлагает пошаговую схему сбора модели ребенку. Оценивает самостоятельность деятельности ребенка.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инструкции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модель по ориентирам» - педагог диктует детям, куда выставить деталь определенного цвета и формы. Используются следующие ориентиры положения: «левый верхний угол», «левый нижний угол», «правый верхний угол», «правый нижний угол», «середина правой стороны», «середина левой стороны», «</w:t>
            </w:r>
            <w:proofErr w:type="gramStart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«под», «слева от», «справа от».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анализировать постройку, выделяя части целого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«Домик в деревне» - педагог предлагает детям проанализировать постройку. </w:t>
            </w:r>
            <w:proofErr w:type="gramStart"/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и обозначить  части постройки (дом: стены, окна, крыша, дверь, труба; деревья, забор и т.д.)</w:t>
            </w:r>
            <w:proofErr w:type="gramEnd"/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планировать предстоящую постройку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– педагог предлагает ребенку рассказать, как он будет строить какую-либо модель (например: дом).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строить элементарные постройки по творческому замыслу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маме» - педагог предлагает детям придумать и самостоятельно построить мост для автомобиля.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работать в паре (ведущий-ведомый), в группе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«Полянка цветов» - педагог предлагает детям совместно построить цветы и выложить их в поляну.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 составлять рассказ о постройке, используя технологию моделирования (мнемосхемы)</w:t>
            </w: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«Прогулка» - педагог предлагает детям построить деревья и составить рассказ о поделке по мнемосхеме.</w:t>
            </w:r>
          </w:p>
        </w:tc>
      </w:tr>
      <w:tr w:rsidR="00A17435" w:rsidRPr="00BA0E8D" w:rsidTr="00B6423A">
        <w:trPr>
          <w:trHeight w:val="144"/>
        </w:trPr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7435" w:rsidRPr="00BA0E8D" w:rsidRDefault="00A17435" w:rsidP="00B642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7435" w:rsidRPr="00BA0E8D" w:rsidRDefault="00A17435" w:rsidP="00B642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0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«ПДД» - педагог предлагает детям поиграть в регулировщика. Дети играют в построенную ими дорогу, соблюдая правила дорожного движения.</w:t>
            </w:r>
          </w:p>
        </w:tc>
      </w:tr>
    </w:tbl>
    <w:p w:rsidR="00A17435" w:rsidRPr="00BA0E8D" w:rsidRDefault="00A17435" w:rsidP="00A174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A17435" w:rsidRPr="00BA0E8D" w:rsidRDefault="00A17435" w:rsidP="00A174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6423A" w:rsidRDefault="00B6423A" w:rsidP="00A17435">
      <w:pPr>
        <w:spacing w:after="200" w:line="276" w:lineRule="auto"/>
        <w:rPr>
          <w:rFonts w:ascii="Calibri" w:eastAsia="Calibri" w:hAnsi="Calibri" w:cs="Times New Roman"/>
        </w:rPr>
        <w:sectPr w:rsidR="00B6423A" w:rsidSect="00AE52C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17435" w:rsidRPr="00BA0E8D" w:rsidRDefault="00A17435" w:rsidP="00A17435">
      <w:pPr>
        <w:spacing w:after="200" w:line="276" w:lineRule="auto"/>
        <w:rPr>
          <w:rFonts w:ascii="Calibri" w:eastAsia="Calibri" w:hAnsi="Calibri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</w:rPr>
        <w:t>Технологические карты</w:t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76875" cy="2738439"/>
            <wp:effectExtent l="0" t="0" r="0" b="5080"/>
            <wp:docPr id="13" name="Рисунок 1" descr="C:\Users\User\Desktop\консультация\lego_4627_4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сультация\lego_4627_4-1024x51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3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</w:rPr>
        <w:t>Рис.1</w:t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076825" cy="3809341"/>
            <wp:effectExtent l="0" t="0" r="0" b="1270"/>
            <wp:docPr id="14" name="Рисунок 2" descr="C:\Users\User\Desktop\консультация\5245_137996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ация\5245_13799619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0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</w:rPr>
        <w:t>Рис.2</w:t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781675" cy="2890838"/>
            <wp:effectExtent l="0" t="0" r="0" b="5080"/>
            <wp:docPr id="15" name="Рисунок 3" descr="C:\Users\User\Desktop\консультация\lego_4629_6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я\lego_4629_6-1024x5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89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BA0E8D" w:rsidRDefault="00A17435" w:rsidP="00A17435">
      <w:pPr>
        <w:tabs>
          <w:tab w:val="left" w:pos="4935"/>
        </w:tabs>
        <w:spacing w:after="200" w:line="276" w:lineRule="auto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</w:rPr>
        <w:tab/>
        <w:t>Рис.3</w:t>
      </w:r>
    </w:p>
    <w:p w:rsidR="00A17435" w:rsidRPr="00BA0E8D" w:rsidRDefault="00A17435" w:rsidP="00A17435">
      <w:pPr>
        <w:tabs>
          <w:tab w:val="left" w:pos="4935"/>
        </w:tabs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29100" cy="3620844"/>
            <wp:effectExtent l="0" t="0" r="0" b="0"/>
            <wp:docPr id="16" name="Рисунок 4" descr="C:\Users\User\Desktop\консультация\3213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ация\32133_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2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BA0E8D" w:rsidRDefault="00A17435" w:rsidP="00A1743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BA0E8D">
        <w:rPr>
          <w:rFonts w:ascii="Times New Roman" w:eastAsia="Calibri" w:hAnsi="Times New Roman" w:cs="Times New Roman"/>
        </w:rPr>
        <w:t>Рис.4</w:t>
      </w:r>
    </w:p>
    <w:p w:rsidR="00AE52C8" w:rsidRDefault="00AE52C8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423A" w:rsidRDefault="00B6423A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423A" w:rsidRDefault="00B6423A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423A" w:rsidRDefault="00B6423A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423A" w:rsidRDefault="00B6423A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B6423A" w:rsidSect="00B642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B6423A" w:rsidRDefault="00B6423A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tbl>
      <w:tblPr>
        <w:tblStyle w:val="a3"/>
        <w:tblW w:w="15407" w:type="dxa"/>
        <w:jc w:val="center"/>
        <w:tblLook w:val="04A0"/>
      </w:tblPr>
      <w:tblGrid>
        <w:gridCol w:w="1854"/>
        <w:gridCol w:w="629"/>
        <w:gridCol w:w="606"/>
        <w:gridCol w:w="558"/>
        <w:gridCol w:w="605"/>
        <w:gridCol w:w="558"/>
        <w:gridCol w:w="605"/>
        <w:gridCol w:w="618"/>
        <w:gridCol w:w="597"/>
        <w:gridCol w:w="632"/>
        <w:gridCol w:w="595"/>
        <w:gridCol w:w="659"/>
        <w:gridCol w:w="595"/>
        <w:gridCol w:w="630"/>
        <w:gridCol w:w="595"/>
        <w:gridCol w:w="612"/>
        <w:gridCol w:w="595"/>
        <w:gridCol w:w="732"/>
        <w:gridCol w:w="595"/>
        <w:gridCol w:w="739"/>
        <w:gridCol w:w="595"/>
        <w:gridCol w:w="608"/>
        <w:gridCol w:w="595"/>
      </w:tblGrid>
      <w:tr w:rsidR="00B6423A" w:rsidRPr="009C183F" w:rsidTr="002F4763">
        <w:trPr>
          <w:cantSplit/>
          <w:trHeight w:val="3311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235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Познавательная активность.</w:t>
            </w:r>
          </w:p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(порядковый сче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т, ориентируется в пространстве (н</w:t>
            </w: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 xml:space="preserve">а себе,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предмета и на плоскости)</w:t>
            </w:r>
            <w:proofErr w:type="gramEnd"/>
          </w:p>
        </w:tc>
        <w:tc>
          <w:tcPr>
            <w:tcW w:w="1163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Эмоциональная отзывчивость Способность управлять своим поведением, планировать свои действия.</w:t>
            </w:r>
          </w:p>
        </w:tc>
        <w:tc>
          <w:tcPr>
            <w:tcW w:w="1163" w:type="dxa"/>
            <w:gridSpan w:val="2"/>
            <w:textDirection w:val="btLr"/>
          </w:tcPr>
          <w:p w:rsidR="00B6423A" w:rsidRPr="009B4A87" w:rsidRDefault="00B6423A" w:rsidP="002F4763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Способность реша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ть интеллектуальные </w:t>
            </w: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</w:p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 xml:space="preserve">Знает, различает,  называет название деталей </w:t>
            </w:r>
            <w:proofErr w:type="spellStart"/>
            <w:r w:rsidRPr="009B4A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LegoWeDo</w:t>
            </w:r>
            <w:proofErr w:type="spellEnd"/>
            <w:r w:rsidRPr="009B4A87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</w:p>
        </w:tc>
        <w:tc>
          <w:tcPr>
            <w:tcW w:w="1227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Название устройств, их использование</w:t>
            </w:r>
          </w:p>
        </w:tc>
        <w:tc>
          <w:tcPr>
            <w:tcW w:w="1254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Что такое зубчатое колесо. В какую сторону вращаются зубчатые колеса</w:t>
            </w:r>
          </w:p>
        </w:tc>
        <w:tc>
          <w:tcPr>
            <w:tcW w:w="1225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Ременная передача</w:t>
            </w:r>
          </w:p>
        </w:tc>
        <w:tc>
          <w:tcPr>
            <w:tcW w:w="1207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С какой скоростью вращаются шкивы</w:t>
            </w:r>
          </w:p>
        </w:tc>
        <w:tc>
          <w:tcPr>
            <w:tcW w:w="1327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В каком направлении вращаются колеса</w:t>
            </w:r>
          </w:p>
        </w:tc>
        <w:tc>
          <w:tcPr>
            <w:tcW w:w="1334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Построить правильный алгоритм действий</w:t>
            </w:r>
          </w:p>
        </w:tc>
        <w:tc>
          <w:tcPr>
            <w:tcW w:w="1203" w:type="dxa"/>
            <w:gridSpan w:val="2"/>
            <w:textDirection w:val="btLr"/>
          </w:tcPr>
          <w:p w:rsidR="00B6423A" w:rsidRPr="009B4A87" w:rsidRDefault="00B6423A" w:rsidP="002F476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B4A87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B6423A" w:rsidRPr="009C183F" w:rsidTr="002F4763">
        <w:trPr>
          <w:trHeight w:val="327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</w:t>
            </w:r>
          </w:p>
        </w:tc>
      </w:tr>
      <w:tr w:rsidR="00B6423A" w:rsidRPr="009C183F" w:rsidTr="002F4763">
        <w:trPr>
          <w:trHeight w:val="394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27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3A" w:rsidRPr="009C183F" w:rsidTr="002F4763">
        <w:trPr>
          <w:trHeight w:val="309"/>
          <w:jc w:val="center"/>
        </w:trPr>
        <w:tc>
          <w:tcPr>
            <w:tcW w:w="1854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83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6423A" w:rsidRPr="009C183F" w:rsidRDefault="00B6423A" w:rsidP="002F4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23A" w:rsidRPr="00314C20" w:rsidRDefault="00B6423A" w:rsidP="00B6423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C20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подготовительной к школе группа</w:t>
      </w:r>
      <w:proofErr w:type="gramEnd"/>
    </w:p>
    <w:p w:rsidR="00B6423A" w:rsidRDefault="00B6423A" w:rsidP="00B6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Критерии оценки показателей: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Высокий уровень – выполняет самостоятельно, без подсказки педагога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;С</w:t>
      </w:r>
      <w:proofErr w:type="gramEnd"/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редний уровень – выполняет с помощью взрослого;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14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Низкий уровень – затрудняется в самостоятельном выполнении задания, нуждается в помощи взрослого.</w:t>
      </w:r>
    </w:p>
    <w:p w:rsidR="00B6423A" w:rsidRDefault="00B6423A" w:rsidP="00B6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6423A" w:rsidRDefault="00B6423A" w:rsidP="00B64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B6423A" w:rsidSect="00B642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F19FF" w:rsidRPr="00A2368C" w:rsidRDefault="00DF19FF" w:rsidP="00DF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>Примерные задания к мониторингу, подготовительная к школе группа</w:t>
      </w:r>
    </w:p>
    <w:p w:rsidR="00DF19FF" w:rsidRPr="00A2368C" w:rsidRDefault="00DF19FF" w:rsidP="00DF19F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Познавательная активность:</w:t>
      </w:r>
    </w:p>
    <w:p w:rsidR="00DF19FF" w:rsidRPr="00A2368C" w:rsidRDefault="00DF19FF" w:rsidP="00DF19FF">
      <w:pPr>
        <w:pStyle w:val="c28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A2368C">
        <w:rPr>
          <w:rStyle w:val="c2"/>
          <w:bCs/>
          <w:u w:val="single"/>
        </w:rPr>
        <w:t>Методика «Узнай, кто это»</w:t>
      </w:r>
    </w:p>
    <w:p w:rsidR="00DF19FF" w:rsidRPr="00A2368C" w:rsidRDefault="00DF19FF" w:rsidP="00DF19FF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A2368C">
        <w:rPr>
          <w:rStyle w:val="c4"/>
        </w:rPr>
        <w:t>Прежде чем применять эту методику, ребенку объясняют, что ему будут показаны части, фрагменты некоторого рисунка, по которым необходимо будет определить то целое, к которому эти части относятся, т е по части или фрагменту восстановить целый рисунок</w:t>
      </w:r>
    </w:p>
    <w:p w:rsidR="00DF19FF" w:rsidRPr="00A2368C" w:rsidRDefault="00DF19FF" w:rsidP="00DF19F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</w:rPr>
      </w:pPr>
      <w:r w:rsidRPr="00A2368C">
        <w:rPr>
          <w:rStyle w:val="c4"/>
        </w:rPr>
        <w:t xml:space="preserve">Психодиагностическое обследование при помощи данной методики </w:t>
      </w:r>
      <w:proofErr w:type="gramStart"/>
      <w:r w:rsidRPr="00A2368C">
        <w:rPr>
          <w:rStyle w:val="c4"/>
        </w:rPr>
        <w:t>проводится следующим образом Ребенку показывают</w:t>
      </w:r>
      <w:proofErr w:type="gramEnd"/>
      <w:r w:rsidRPr="00A2368C">
        <w:rPr>
          <w:rStyle w:val="c4"/>
        </w:rPr>
        <w:t xml:space="preserve"> рис 2, на котором листком бумаги прикрыты все фрагменты, за исключением фрагмента «а» Ребенку предлагается по данному фрагменту сказать, какому общему рисунку принадлежит изображенная деталь.</w:t>
      </w:r>
    </w:p>
    <w:p w:rsidR="00DF19FF" w:rsidRPr="00A2368C" w:rsidRDefault="00DF19FF" w:rsidP="00DF1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36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Методика «Запомни и расставь точки»</w:t>
      </w:r>
    </w:p>
    <w:p w:rsidR="00DF19FF" w:rsidRPr="00A2368C" w:rsidRDefault="00DF19FF" w:rsidP="00DF19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данной методики оценивается объем внимания ребенка. Для этого используется </w:t>
      </w:r>
      <w:proofErr w:type="spellStart"/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</w:t>
      </w:r>
      <w:proofErr w:type="spellEnd"/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материал. Лист с точками предварительно разрезается на 8 малых квадратов, которые затем складываются в стопку таким образом, чтобы вверху оказался квадрат с двумя точками, а внизу – квадрат с девятью точками (все остальные идут сверху вниз по порядку с последовательно увеличивающимся на них числом точек).</w:t>
      </w:r>
    </w:p>
    <w:p w:rsidR="00DF19FF" w:rsidRPr="00A2368C" w:rsidRDefault="00DF19FF" w:rsidP="00DF19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эксперимента ребенок получает следующую инструкцию:</w:t>
      </w:r>
    </w:p>
    <w:p w:rsidR="00DF19FF" w:rsidRPr="00A2368C" w:rsidRDefault="00DF19FF" w:rsidP="00DF19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мы поиграем с тобой в игру на внимание. Я буду тебе одну за другой показывать карточки, на которых нарисованы точки, а потом ты сам будешь рисовать эти точки в пустых клеточках в тех местах, где ты видел эти точки на карточках».</w:t>
      </w:r>
    </w:p>
    <w:p w:rsidR="00DF19FF" w:rsidRPr="00A2368C" w:rsidRDefault="00DF19FF" w:rsidP="00DF19F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ребенку последовательно, на 1-2 сек, показывается каждая из восьми карточек с точками сверху вниз в стопке по очереди и после каждой очередной карточки предлагается воспроизвести увиденные точки в пустой карточке (рис. 10) за 15 сек. Это время дается ребенку для того, чтобы он смог вспомнить, где находились увиденные точки, и отметить их в пустой карточке.</w:t>
      </w:r>
      <w:proofErr w:type="gramEnd"/>
    </w:p>
    <w:p w:rsidR="00DF19FF" w:rsidRPr="00A2368C" w:rsidRDefault="00DF19FF" w:rsidP="00DF19FF">
      <w:pPr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Эмоциональная отзывчивость:</w:t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Проективная методика «Неоконченные рассказы» (Т.П.Гаврилова)</w:t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Цель: изучение характера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: эгоцентрическая, гуманистическая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Материал: 3 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неоконченных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 xml:space="preserve"> рассказа.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Исследование проводится индивидуально. Ребенку говорят: «</w:t>
      </w:r>
      <w:r>
        <w:rPr>
          <w:rFonts w:ascii="Times New Roman" w:hAnsi="Times New Roman" w:cs="Times New Roman"/>
          <w:sz w:val="24"/>
          <w:szCs w:val="24"/>
        </w:rPr>
        <w:t xml:space="preserve">Я расскажу </w:t>
      </w:r>
      <w:r w:rsidRPr="00A2368C">
        <w:rPr>
          <w:rFonts w:ascii="Times New Roman" w:hAnsi="Times New Roman" w:cs="Times New Roman"/>
          <w:sz w:val="24"/>
          <w:szCs w:val="24"/>
        </w:rPr>
        <w:t>тебе рассказы, а ты, послушав их, ответишь на вопросы»</w:t>
      </w:r>
      <w:r>
        <w:rPr>
          <w:rFonts w:ascii="Times New Roman" w:hAnsi="Times New Roman" w:cs="Times New Roman"/>
          <w:sz w:val="24"/>
          <w:szCs w:val="24"/>
        </w:rPr>
        <w:t xml:space="preserve">. Если испытуемым </w:t>
      </w:r>
      <w:r w:rsidRPr="00A2368C">
        <w:rPr>
          <w:rFonts w:ascii="Times New Roman" w:hAnsi="Times New Roman" w:cs="Times New Roman"/>
          <w:sz w:val="24"/>
          <w:szCs w:val="24"/>
        </w:rPr>
        <w:t>является девочка, то в рассказах фигурировать должна девочка.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Рассказы: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1. Мальчик мечтал завести собаку. Однажды знакомые привели свою собаку и попросили поухаживать за ней, по</w:t>
      </w:r>
      <w:r>
        <w:rPr>
          <w:rFonts w:ascii="Times New Roman" w:hAnsi="Times New Roman" w:cs="Times New Roman"/>
          <w:sz w:val="24"/>
          <w:szCs w:val="24"/>
        </w:rPr>
        <w:t xml:space="preserve">ка они будут в отъезде. Мальчик </w:t>
      </w:r>
      <w:r w:rsidRPr="00A2368C">
        <w:rPr>
          <w:rFonts w:ascii="Times New Roman" w:hAnsi="Times New Roman" w:cs="Times New Roman"/>
          <w:sz w:val="24"/>
          <w:szCs w:val="24"/>
        </w:rPr>
        <w:t xml:space="preserve">очень привязался к собаке, полюбил </w:t>
      </w:r>
      <w:r>
        <w:rPr>
          <w:rFonts w:ascii="Times New Roman" w:hAnsi="Times New Roman" w:cs="Times New Roman"/>
          <w:sz w:val="24"/>
          <w:szCs w:val="24"/>
        </w:rPr>
        <w:t xml:space="preserve">ее. Он ее кормил, водил гулять, </w:t>
      </w:r>
      <w:r w:rsidRPr="00A2368C">
        <w:rPr>
          <w:rFonts w:ascii="Times New Roman" w:hAnsi="Times New Roman" w:cs="Times New Roman"/>
          <w:sz w:val="24"/>
          <w:szCs w:val="24"/>
        </w:rPr>
        <w:t>ухаживал за ней. Но собака очень тос</w:t>
      </w:r>
      <w:r>
        <w:rPr>
          <w:rFonts w:ascii="Times New Roman" w:hAnsi="Times New Roman" w:cs="Times New Roman"/>
          <w:sz w:val="24"/>
          <w:szCs w:val="24"/>
        </w:rPr>
        <w:t xml:space="preserve">ковала по своим хозяевам, очень </w:t>
      </w:r>
      <w:r w:rsidRPr="00A2368C">
        <w:rPr>
          <w:rFonts w:ascii="Times New Roman" w:hAnsi="Times New Roman" w:cs="Times New Roman"/>
          <w:sz w:val="24"/>
          <w:szCs w:val="24"/>
        </w:rPr>
        <w:t>ждала их возвращения. Через некоторое врем</w:t>
      </w:r>
      <w:r>
        <w:rPr>
          <w:rFonts w:ascii="Times New Roman" w:hAnsi="Times New Roman" w:cs="Times New Roman"/>
          <w:sz w:val="24"/>
          <w:szCs w:val="24"/>
        </w:rPr>
        <w:t xml:space="preserve">я знакомые вернулись и сказали, </w:t>
      </w:r>
      <w:r w:rsidRPr="00A2368C">
        <w:rPr>
          <w:rFonts w:ascii="Times New Roman" w:hAnsi="Times New Roman" w:cs="Times New Roman"/>
          <w:sz w:val="24"/>
          <w:szCs w:val="24"/>
        </w:rPr>
        <w:t>что мальчик сам должен решить - вернуть собаку или оставить ее себе.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Как поступит мальчик? Почему?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2. Мальчик нашел на улице котенка и при</w:t>
      </w:r>
      <w:r>
        <w:rPr>
          <w:rFonts w:ascii="Times New Roman" w:hAnsi="Times New Roman" w:cs="Times New Roman"/>
          <w:sz w:val="24"/>
          <w:szCs w:val="24"/>
        </w:rPr>
        <w:t xml:space="preserve">нес его домой. Бабушка сказала, </w:t>
      </w:r>
      <w:r w:rsidRPr="00A2368C">
        <w:rPr>
          <w:rFonts w:ascii="Times New Roman" w:hAnsi="Times New Roman" w:cs="Times New Roman"/>
          <w:sz w:val="24"/>
          <w:szCs w:val="24"/>
        </w:rPr>
        <w:t>что котенок может быть больным и</w:t>
      </w:r>
      <w:r>
        <w:rPr>
          <w:rFonts w:ascii="Times New Roman" w:hAnsi="Times New Roman" w:cs="Times New Roman"/>
          <w:sz w:val="24"/>
          <w:szCs w:val="24"/>
        </w:rPr>
        <w:t xml:space="preserve"> выкинула его на улицу. Мальчик </w:t>
      </w:r>
      <w:r w:rsidRPr="00A2368C">
        <w:rPr>
          <w:rFonts w:ascii="Times New Roman" w:hAnsi="Times New Roman" w:cs="Times New Roman"/>
          <w:sz w:val="24"/>
          <w:szCs w:val="24"/>
        </w:rPr>
        <w:t>очень рассердился и накричал на бабушк</w:t>
      </w:r>
      <w:r>
        <w:rPr>
          <w:rFonts w:ascii="Times New Roman" w:hAnsi="Times New Roman" w:cs="Times New Roman"/>
          <w:sz w:val="24"/>
          <w:szCs w:val="24"/>
        </w:rPr>
        <w:t xml:space="preserve">у. Вечером бабушка сказала: "Ну </w:t>
      </w:r>
      <w:r w:rsidRPr="00A2368C">
        <w:rPr>
          <w:rFonts w:ascii="Times New Roman" w:hAnsi="Times New Roman" w:cs="Times New Roman"/>
          <w:sz w:val="24"/>
          <w:szCs w:val="24"/>
        </w:rPr>
        <w:t>что ж, придется мне уезжать домой, хотя мне там и одиноко".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Как поступит мальчик? Почему?</w:t>
      </w:r>
    </w:p>
    <w:p w:rsidR="00DF19FF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3. Вася разбил окно. Он испугался, что его накажут и сказал воспитателю,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68C">
        <w:rPr>
          <w:rFonts w:ascii="Times New Roman" w:hAnsi="Times New Roman" w:cs="Times New Roman"/>
          <w:sz w:val="24"/>
          <w:szCs w:val="24"/>
        </w:rPr>
        <w:t xml:space="preserve">что окно разбил Андрей. Ребята в детском </w:t>
      </w:r>
      <w:r>
        <w:rPr>
          <w:rFonts w:ascii="Times New Roman" w:hAnsi="Times New Roman" w:cs="Times New Roman"/>
          <w:sz w:val="24"/>
          <w:szCs w:val="24"/>
        </w:rPr>
        <w:t xml:space="preserve">саду об этом узнали и перестали </w:t>
      </w:r>
      <w:r w:rsidRPr="00A2368C">
        <w:rPr>
          <w:rFonts w:ascii="Times New Roman" w:hAnsi="Times New Roman" w:cs="Times New Roman"/>
          <w:sz w:val="24"/>
          <w:szCs w:val="24"/>
        </w:rPr>
        <w:t xml:space="preserve">с Васей разговаривать, не брали его в игры. Андрей подумал: «Простить </w:t>
      </w:r>
      <w:r>
        <w:rPr>
          <w:rFonts w:ascii="Times New Roman" w:hAnsi="Times New Roman" w:cs="Times New Roman"/>
          <w:sz w:val="24"/>
          <w:szCs w:val="24"/>
        </w:rPr>
        <w:t xml:space="preserve">мне Васю или нет?". </w:t>
      </w:r>
    </w:p>
    <w:p w:rsidR="00DF19FF" w:rsidRPr="00A2368C" w:rsidRDefault="00DF19FF" w:rsidP="00DF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Как поступит Андрей? Почему?</w:t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lastRenderedPageBreak/>
        <w:t>Интерпретация ответов детей:</w:t>
      </w:r>
      <w:r>
        <w:rPr>
          <w:rFonts w:ascii="Times New Roman" w:hAnsi="Times New Roman" w:cs="Times New Roman"/>
          <w:sz w:val="24"/>
          <w:szCs w:val="24"/>
        </w:rPr>
        <w:t xml:space="preserve"> если ребенок решает ситуацию в </w:t>
      </w:r>
      <w:r w:rsidRPr="00A2368C">
        <w:rPr>
          <w:rFonts w:ascii="Times New Roman" w:hAnsi="Times New Roman" w:cs="Times New Roman"/>
          <w:sz w:val="24"/>
          <w:szCs w:val="24"/>
        </w:rPr>
        <w:t>пользу другого (собаки, бабушки, Васи), то э</w:t>
      </w:r>
      <w:r>
        <w:rPr>
          <w:rFonts w:ascii="Times New Roman" w:hAnsi="Times New Roman" w:cs="Times New Roman"/>
          <w:sz w:val="24"/>
          <w:szCs w:val="24"/>
        </w:rPr>
        <w:t>то указывает на гуманистический характер</w:t>
      </w:r>
      <w:r w:rsidRPr="00A2368C">
        <w:rPr>
          <w:rFonts w:ascii="Times New Roman" w:hAnsi="Times New Roman" w:cs="Times New Roman"/>
          <w:sz w:val="24"/>
          <w:szCs w:val="24"/>
        </w:rPr>
        <w:t>; решение ребен</w:t>
      </w:r>
      <w:r>
        <w:rPr>
          <w:rFonts w:ascii="Times New Roman" w:hAnsi="Times New Roman" w:cs="Times New Roman"/>
          <w:sz w:val="24"/>
          <w:szCs w:val="24"/>
        </w:rPr>
        <w:t xml:space="preserve">ком ситуации в свою пользу – об </w:t>
      </w:r>
      <w:r w:rsidRPr="00A2368C">
        <w:rPr>
          <w:rFonts w:ascii="Times New Roman" w:hAnsi="Times New Roman" w:cs="Times New Roman"/>
          <w:sz w:val="24"/>
          <w:szCs w:val="24"/>
        </w:rPr>
        <w:t xml:space="preserve">эгоцентрическом характере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.</w:t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Беседа о правилах поведения в непосредственно образовательной деятельности.</w:t>
      </w: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Способность решать </w:t>
      </w:r>
      <w:proofErr w:type="gramStart"/>
      <w:r w:rsidRPr="00A2368C">
        <w:rPr>
          <w:rFonts w:ascii="Times New Roman" w:hAnsi="Times New Roman" w:cs="Times New Roman"/>
          <w:b/>
          <w:sz w:val="24"/>
          <w:szCs w:val="24"/>
        </w:rPr>
        <w:t>интеллектуальные</w:t>
      </w:r>
      <w:proofErr w:type="gramEnd"/>
      <w:r w:rsidRPr="00A2368C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6409055"/>
            <wp:effectExtent l="0" t="0" r="3175" b="0"/>
            <wp:docPr id="20" name="Рисунок 5" descr="C:\Users\Админ\Desktop\ПРОГРАММА!!!!!!!!!!!!!\95049334_large_aa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РОГРАММА!!!!!!!!!!!!!\95049334_large_aa_0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06820" cy="6180083"/>
            <wp:effectExtent l="0" t="0" r="8255" b="0"/>
            <wp:docPr id="21" name="Рисунок 6" descr="C:\Users\Админ\Desktop\ПРОГРАММА!!!!!!!!!!!!!\95049328_large_aa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А!!!!!!!!!!!!!\95049328_large_aa_0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85" cy="61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140" cy="6954342"/>
            <wp:effectExtent l="0" t="0" r="635" b="0"/>
            <wp:docPr id="22" name="Рисунок 7" descr="C:\Users\Админ\Desktop\ПРОГРАММА!!!!!!!!!!!!!\90279307_large_41znaniya_doshkolni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ГРАММА!!!!!!!!!!!!!\90279307_large_41znaniya_doshkolnik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01" cy="69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 xml:space="preserve">Знает и называет детали конструктора </w:t>
      </w:r>
      <w:proofErr w:type="spellStart"/>
      <w:r w:rsidRPr="00A2368C">
        <w:rPr>
          <w:rFonts w:ascii="Times New Roman" w:hAnsi="Times New Roman" w:cs="Times New Roman"/>
          <w:b/>
          <w:sz w:val="24"/>
          <w:szCs w:val="24"/>
          <w:lang w:val="en-US"/>
        </w:rPr>
        <w:t>LegoWeDo</w:t>
      </w:r>
      <w:proofErr w:type="spellEnd"/>
      <w:r w:rsidRPr="00A2368C">
        <w:rPr>
          <w:rFonts w:ascii="Times New Roman" w:hAnsi="Times New Roman" w:cs="Times New Roman"/>
          <w:b/>
          <w:sz w:val="24"/>
          <w:szCs w:val="24"/>
        </w:rPr>
        <w:t xml:space="preserve"> 2.0: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Дидактическая игра «Чудесный мешочек» 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Цель: с помощью тактильных ощущений, дети запоминают детали конструктора.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Дидактическая игра «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Лото</w:t>
      </w:r>
      <w:proofErr w:type="spellStart"/>
      <w:proofErr w:type="gramEnd"/>
      <w:r w:rsidRPr="00A2368C">
        <w:rPr>
          <w:rFonts w:ascii="Times New Roman" w:hAnsi="Times New Roman" w:cs="Times New Roman"/>
          <w:sz w:val="24"/>
          <w:szCs w:val="24"/>
          <w:lang w:val="en-US"/>
        </w:rPr>
        <w:t>LegoWeDo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 xml:space="preserve"> 2.0»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Дидактическая игра «Четвертый лишний»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Цель: учить классифицировать детали.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Приучать детей к порядку, </w:t>
      </w:r>
      <w:proofErr w:type="gramStart"/>
      <w:r w:rsidRPr="00A2368C">
        <w:rPr>
          <w:rFonts w:ascii="Times New Roman" w:hAnsi="Times New Roman" w:cs="Times New Roman"/>
          <w:sz w:val="24"/>
          <w:szCs w:val="24"/>
        </w:rPr>
        <w:t>прививать</w:t>
      </w:r>
      <w:proofErr w:type="gramEnd"/>
      <w:r w:rsidRPr="00A2368C">
        <w:rPr>
          <w:rFonts w:ascii="Times New Roman" w:hAnsi="Times New Roman" w:cs="Times New Roman"/>
          <w:sz w:val="24"/>
          <w:szCs w:val="24"/>
        </w:rPr>
        <w:t xml:space="preserve"> что у каждой детали в комплекте свой отсек. </w:t>
      </w:r>
    </w:p>
    <w:p w:rsidR="00DF19FF" w:rsidRPr="00A2368C" w:rsidRDefault="00DF19FF" w:rsidP="00DF19FF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Ход: педагог выкладывает 4 детали из комплекта, например, кирпичики 2х2, 2х4, 2х1 и балка с выступами 2х4. Дети должны выбрать лишнюю деталь – балку 2х4. (и т.п.)</w:t>
      </w: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lastRenderedPageBreak/>
        <w:t>Название устройств: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Что такое мотор, как его используют?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A2368C">
        <w:rPr>
          <w:rFonts w:ascii="Times New Roman" w:hAnsi="Times New Roman" w:cs="Times New Roman"/>
          <w:sz w:val="24"/>
          <w:szCs w:val="24"/>
        </w:rPr>
        <w:t>СмартХаб</w:t>
      </w:r>
      <w:proofErr w:type="spellEnd"/>
      <w:r w:rsidRPr="00A2368C">
        <w:rPr>
          <w:rFonts w:ascii="Times New Roman" w:hAnsi="Times New Roman" w:cs="Times New Roman"/>
          <w:sz w:val="24"/>
          <w:szCs w:val="24"/>
        </w:rPr>
        <w:t>, как его используют?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Что такое датчик наклона, датчик расстояния?</w:t>
      </w: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В какую сторону вращаются зубчатые колеса: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Pr="00DF19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81558" cy="3163346"/>
            <wp:effectExtent l="666750" t="0" r="633042" b="0"/>
            <wp:docPr id="31" name="Рисунок 8" descr="C:\Users\Админ\Desktop\ПРОГРАММА!!!!!!!!!!!!!\hello_html_m66e18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А!!!!!!!!!!!!!\hello_html_m66e18e6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792" cy="32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>Ременная передача: как называется ременная передача? (Перекрестная)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0409" cy="1751682"/>
            <wp:effectExtent l="19050" t="0" r="0" b="0"/>
            <wp:docPr id="24" name="Рисунок 9" descr="C:\Users\Админ\Desktop\ПРОГРАММА!!!!!!!!!!!!!\hello_html_m407b5f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ГРАММА!!!!!!!!!!!!!\hello_html_m407b5fc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52" cy="17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3828" cy="1444364"/>
            <wp:effectExtent l="0" t="0" r="3175" b="3810"/>
            <wp:docPr id="25" name="Рисунок 10" descr="C:\Users\Админ\Desktop\ПРОГРАММА!!!!!!!!!!!!!\hello_html_bd49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РОГРАММА!!!!!!!!!!!!!\hello_html_bd4991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27" cy="14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68C">
        <w:rPr>
          <w:rFonts w:ascii="Times New Roman" w:hAnsi="Times New Roman" w:cs="Times New Roman"/>
          <w:sz w:val="24"/>
          <w:szCs w:val="24"/>
        </w:rPr>
        <w:t xml:space="preserve">   (Прямая)</w:t>
      </w: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 xml:space="preserve">С какой скоростью вращаются шкивы: 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A2368C">
        <w:rPr>
          <w:rFonts w:ascii="Times New Roman" w:hAnsi="Times New Roman" w:cs="Times New Roman"/>
          <w:sz w:val="24"/>
          <w:szCs w:val="24"/>
        </w:rPr>
        <w:t>Шкивы вращаются с разной скоростью, т.к. малое колесо успевает сделать больше оборотов, чем большое.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7213" cy="1854200"/>
            <wp:effectExtent l="0" t="0" r="4445" b="0"/>
            <wp:docPr id="26" name="Рисунок 11" descr="C:\Users\Админ\Desktop\ПРОГРАММА!!!!!!!!!!!!!\hello_html_m4889c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РОГРАММА!!!!!!!!!!!!!\hello_html_m4889cbb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2" cy="187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 xml:space="preserve"> В каком направлении вращаются колеса? 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5666" cy="1636273"/>
            <wp:effectExtent l="0" t="0" r="1905" b="2540"/>
            <wp:docPr id="27" name="Рисунок 12" descr="C:\Users\Админ\Desktop\ПРОГРАММА!!!!!!!!!!!!!\hello_html_bd49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РОГРАММА!!!!!!!!!!!!!\hello_html_bd4991c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39" cy="16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DF19FF" w:rsidRPr="00A2368C" w:rsidRDefault="00DF19FF" w:rsidP="00DF19F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8C">
        <w:rPr>
          <w:rFonts w:ascii="Times New Roman" w:hAnsi="Times New Roman" w:cs="Times New Roman"/>
          <w:b/>
          <w:sz w:val="24"/>
          <w:szCs w:val="24"/>
        </w:rPr>
        <w:t xml:space="preserve"> Построить правильный алгоритм действий.</w:t>
      </w:r>
    </w:p>
    <w:p w:rsidR="00DF19FF" w:rsidRPr="00A2368C" w:rsidRDefault="00DF19FF" w:rsidP="00DF19F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6423A" w:rsidRPr="00314C20" w:rsidRDefault="00DF19FF" w:rsidP="00DF19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</w:t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0575" cy="742950"/>
            <wp:effectExtent l="0" t="0" r="9525" b="0"/>
            <wp:docPr id="28" name="Рисунок 13" descr="C:\Users\Админ\Desktop\ПРОГРАММА!!!!!!!!!!!!!\LEGO Education WeDo 2.0 программ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РОГРАММА!!!!!!!!!!!!!\LEGO Education WeDo 2.0 программ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800100"/>
            <wp:effectExtent l="0" t="0" r="9525" b="0"/>
            <wp:docPr id="29" name="Рисунок 14" descr="C:\Users\Админ\Desktop\ПРОГРАММА!!!!!!!!!!!!!\LEGO Education WeDo 2.0 программа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РОГРАММА!!!!!!!!!!!!!\LEGO Education WeDo 2.0 программа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6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699153"/>
            <wp:effectExtent l="0" t="0" r="0" b="5715"/>
            <wp:docPr id="30" name="Рисунок 15" descr="C:\Users\Админ\Desktop\ПРОГРАММА!!!!!!!!!!!!!\LEGO Education WeDo 2.0 программа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ПРОГРАММА!!!!!!!!!!!!!\LEGO Education WeDo 2.0 программа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3" cy="7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3A" w:rsidRPr="00AE52C8" w:rsidRDefault="00DF19FF" w:rsidP="00AE52C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sectPr w:rsidR="00B6423A" w:rsidRPr="00AE52C8" w:rsidSect="00B642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C8" w:rsidRDefault="00AE52C8" w:rsidP="007100E6">
      <w:pPr>
        <w:spacing w:after="0" w:line="240" w:lineRule="auto"/>
      </w:pPr>
      <w:r>
        <w:separator/>
      </w:r>
    </w:p>
  </w:endnote>
  <w:endnote w:type="continuationSeparator" w:id="1">
    <w:p w:rsidR="00AE52C8" w:rsidRDefault="00AE52C8" w:rsidP="0071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C8" w:rsidRDefault="00AE52C8" w:rsidP="00921D87">
    <w:pPr>
      <w:pStyle w:val="ab"/>
      <w:tabs>
        <w:tab w:val="left" w:pos="5218"/>
      </w:tabs>
    </w:pPr>
    <w:r>
      <w:tab/>
    </w:r>
    <w:sdt>
      <w:sdtPr>
        <w:id w:val="4516731"/>
        <w:docPartObj>
          <w:docPartGallery w:val="Page Numbers (Bottom of Page)"/>
          <w:docPartUnique/>
        </w:docPartObj>
      </w:sdtPr>
      <w:sdtContent>
        <w:fldSimple w:instr="PAGE   \* MERGEFORMAT">
          <w:r w:rsidR="002F0979">
            <w:rPr>
              <w:noProof/>
            </w:rPr>
            <w:t>13</w:t>
          </w:r>
        </w:fldSimple>
      </w:sdtContent>
    </w:sdt>
  </w:p>
  <w:p w:rsidR="00AE52C8" w:rsidRDefault="00AE52C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C8" w:rsidRDefault="00AE52C8" w:rsidP="007100E6">
      <w:pPr>
        <w:spacing w:after="0" w:line="240" w:lineRule="auto"/>
      </w:pPr>
      <w:r>
        <w:separator/>
      </w:r>
    </w:p>
  </w:footnote>
  <w:footnote w:type="continuationSeparator" w:id="1">
    <w:p w:rsidR="00AE52C8" w:rsidRDefault="00AE52C8" w:rsidP="0071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61D"/>
    <w:multiLevelType w:val="hybridMultilevel"/>
    <w:tmpl w:val="4D18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B16"/>
    <w:multiLevelType w:val="hybridMultilevel"/>
    <w:tmpl w:val="DCC2795C"/>
    <w:lvl w:ilvl="0" w:tplc="35CE8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50B19"/>
    <w:multiLevelType w:val="multilevel"/>
    <w:tmpl w:val="AEB8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10FD"/>
    <w:multiLevelType w:val="hybridMultilevel"/>
    <w:tmpl w:val="CD9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E777B"/>
    <w:multiLevelType w:val="hybridMultilevel"/>
    <w:tmpl w:val="97AE6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662498D"/>
    <w:multiLevelType w:val="hybridMultilevel"/>
    <w:tmpl w:val="BB58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D7187"/>
    <w:multiLevelType w:val="hybridMultilevel"/>
    <w:tmpl w:val="5370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E1E8A"/>
    <w:multiLevelType w:val="hybridMultilevel"/>
    <w:tmpl w:val="837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35A4406"/>
    <w:multiLevelType w:val="hybridMultilevel"/>
    <w:tmpl w:val="ED16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33B7E"/>
    <w:multiLevelType w:val="hybridMultilevel"/>
    <w:tmpl w:val="1E58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4E6"/>
    <w:multiLevelType w:val="hybridMultilevel"/>
    <w:tmpl w:val="4DA66AE8"/>
    <w:lvl w:ilvl="0" w:tplc="35CE83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3129F"/>
    <w:multiLevelType w:val="hybridMultilevel"/>
    <w:tmpl w:val="279C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C2877"/>
    <w:multiLevelType w:val="hybridMultilevel"/>
    <w:tmpl w:val="325C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E435F"/>
    <w:multiLevelType w:val="hybridMultilevel"/>
    <w:tmpl w:val="AE86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51E5D"/>
    <w:multiLevelType w:val="hybridMultilevel"/>
    <w:tmpl w:val="3BA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527F0"/>
    <w:multiLevelType w:val="hybridMultilevel"/>
    <w:tmpl w:val="B8D20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24B9"/>
    <w:multiLevelType w:val="hybridMultilevel"/>
    <w:tmpl w:val="ED2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F67A2"/>
    <w:multiLevelType w:val="hybridMultilevel"/>
    <w:tmpl w:val="E4F2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20CA2"/>
    <w:multiLevelType w:val="hybridMultilevel"/>
    <w:tmpl w:val="BBA6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86955"/>
    <w:multiLevelType w:val="hybridMultilevel"/>
    <w:tmpl w:val="489AA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085"/>
    <w:multiLevelType w:val="hybridMultilevel"/>
    <w:tmpl w:val="8D16FF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6105D"/>
    <w:multiLevelType w:val="hybridMultilevel"/>
    <w:tmpl w:val="C8945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8"/>
  </w:num>
  <w:num w:numId="6">
    <w:abstractNumId w:val="20"/>
  </w:num>
  <w:num w:numId="7">
    <w:abstractNumId w:val="18"/>
  </w:num>
  <w:num w:numId="8">
    <w:abstractNumId w:val="12"/>
  </w:num>
  <w:num w:numId="9">
    <w:abstractNumId w:val="19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14"/>
  </w:num>
  <w:num w:numId="18">
    <w:abstractNumId w:val="17"/>
  </w:num>
  <w:num w:numId="19">
    <w:abstractNumId w:val="21"/>
  </w:num>
  <w:num w:numId="20">
    <w:abstractNumId w:val="11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557D1"/>
    <w:rsid w:val="00057C16"/>
    <w:rsid w:val="000805A9"/>
    <w:rsid w:val="000A2BB6"/>
    <w:rsid w:val="000C208A"/>
    <w:rsid w:val="001076EA"/>
    <w:rsid w:val="00110724"/>
    <w:rsid w:val="001460E3"/>
    <w:rsid w:val="001557D1"/>
    <w:rsid w:val="0017500D"/>
    <w:rsid w:val="00177E6C"/>
    <w:rsid w:val="00186E15"/>
    <w:rsid w:val="001C2AC4"/>
    <w:rsid w:val="001E5486"/>
    <w:rsid w:val="0020123F"/>
    <w:rsid w:val="00217B53"/>
    <w:rsid w:val="00230F51"/>
    <w:rsid w:val="002357A0"/>
    <w:rsid w:val="00254C11"/>
    <w:rsid w:val="002C3EBA"/>
    <w:rsid w:val="002D1D3F"/>
    <w:rsid w:val="002D7E84"/>
    <w:rsid w:val="002F0979"/>
    <w:rsid w:val="003019BC"/>
    <w:rsid w:val="00302EB4"/>
    <w:rsid w:val="00310AE3"/>
    <w:rsid w:val="003331CF"/>
    <w:rsid w:val="00372781"/>
    <w:rsid w:val="00376730"/>
    <w:rsid w:val="003D10DC"/>
    <w:rsid w:val="003F6FCD"/>
    <w:rsid w:val="00434F76"/>
    <w:rsid w:val="00447049"/>
    <w:rsid w:val="00476FB7"/>
    <w:rsid w:val="004C6B60"/>
    <w:rsid w:val="00511E5D"/>
    <w:rsid w:val="00536A20"/>
    <w:rsid w:val="005405F1"/>
    <w:rsid w:val="00556783"/>
    <w:rsid w:val="00563CA2"/>
    <w:rsid w:val="00584EA7"/>
    <w:rsid w:val="00587BC6"/>
    <w:rsid w:val="00587E11"/>
    <w:rsid w:val="0059632A"/>
    <w:rsid w:val="005C7517"/>
    <w:rsid w:val="005D77AC"/>
    <w:rsid w:val="00645B0F"/>
    <w:rsid w:val="006626F0"/>
    <w:rsid w:val="00664E29"/>
    <w:rsid w:val="00667D1C"/>
    <w:rsid w:val="00674E26"/>
    <w:rsid w:val="006D6895"/>
    <w:rsid w:val="007100E6"/>
    <w:rsid w:val="00720D5E"/>
    <w:rsid w:val="007326D6"/>
    <w:rsid w:val="00754FB0"/>
    <w:rsid w:val="00776087"/>
    <w:rsid w:val="0079246A"/>
    <w:rsid w:val="007C506E"/>
    <w:rsid w:val="00811633"/>
    <w:rsid w:val="00835409"/>
    <w:rsid w:val="00865BCD"/>
    <w:rsid w:val="0086764E"/>
    <w:rsid w:val="008716FA"/>
    <w:rsid w:val="008C36DA"/>
    <w:rsid w:val="00913B3D"/>
    <w:rsid w:val="00921D87"/>
    <w:rsid w:val="0094777C"/>
    <w:rsid w:val="0097065E"/>
    <w:rsid w:val="0098640E"/>
    <w:rsid w:val="009921F2"/>
    <w:rsid w:val="009B3D5E"/>
    <w:rsid w:val="009C155E"/>
    <w:rsid w:val="009F7DAE"/>
    <w:rsid w:val="00A12B42"/>
    <w:rsid w:val="00A14CAB"/>
    <w:rsid w:val="00A16573"/>
    <w:rsid w:val="00A17435"/>
    <w:rsid w:val="00A20DD0"/>
    <w:rsid w:val="00A2368C"/>
    <w:rsid w:val="00A37A68"/>
    <w:rsid w:val="00A6053B"/>
    <w:rsid w:val="00A726C2"/>
    <w:rsid w:val="00AE1AE9"/>
    <w:rsid w:val="00AE52C8"/>
    <w:rsid w:val="00AF0221"/>
    <w:rsid w:val="00B00C7F"/>
    <w:rsid w:val="00B5399F"/>
    <w:rsid w:val="00B6423A"/>
    <w:rsid w:val="00B758D0"/>
    <w:rsid w:val="00B85381"/>
    <w:rsid w:val="00B9249D"/>
    <w:rsid w:val="00BA0E8D"/>
    <w:rsid w:val="00BA1A7B"/>
    <w:rsid w:val="00BB2AAA"/>
    <w:rsid w:val="00BD72DE"/>
    <w:rsid w:val="00BF32AC"/>
    <w:rsid w:val="00C23B91"/>
    <w:rsid w:val="00C26E47"/>
    <w:rsid w:val="00C47E72"/>
    <w:rsid w:val="00C5272E"/>
    <w:rsid w:val="00C73CA1"/>
    <w:rsid w:val="00C92773"/>
    <w:rsid w:val="00C9633C"/>
    <w:rsid w:val="00CD0323"/>
    <w:rsid w:val="00CF76F6"/>
    <w:rsid w:val="00D043CE"/>
    <w:rsid w:val="00D2138A"/>
    <w:rsid w:val="00D25DC4"/>
    <w:rsid w:val="00D4200C"/>
    <w:rsid w:val="00D427F1"/>
    <w:rsid w:val="00DB2577"/>
    <w:rsid w:val="00DD5699"/>
    <w:rsid w:val="00DF19FF"/>
    <w:rsid w:val="00DF5FE5"/>
    <w:rsid w:val="00DF6138"/>
    <w:rsid w:val="00E01899"/>
    <w:rsid w:val="00E23BAE"/>
    <w:rsid w:val="00E2550F"/>
    <w:rsid w:val="00E2710B"/>
    <w:rsid w:val="00E371A5"/>
    <w:rsid w:val="00E80752"/>
    <w:rsid w:val="00EA29D7"/>
    <w:rsid w:val="00EA6AF3"/>
    <w:rsid w:val="00EC3507"/>
    <w:rsid w:val="00F206C8"/>
    <w:rsid w:val="00F3226C"/>
    <w:rsid w:val="00F372CD"/>
    <w:rsid w:val="00F51A98"/>
    <w:rsid w:val="00F6044C"/>
    <w:rsid w:val="00F8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44C"/>
    <w:pPr>
      <w:ind w:left="720"/>
      <w:contextualSpacing/>
    </w:pPr>
  </w:style>
  <w:style w:type="paragraph" w:customStyle="1" w:styleId="c28">
    <w:name w:val="c28"/>
    <w:basedOn w:val="a"/>
    <w:rsid w:val="009B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3D5E"/>
  </w:style>
  <w:style w:type="paragraph" w:customStyle="1" w:styleId="c0">
    <w:name w:val="c0"/>
    <w:basedOn w:val="a"/>
    <w:rsid w:val="009B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3D5E"/>
  </w:style>
  <w:style w:type="paragraph" w:styleId="a5">
    <w:name w:val="Balloon Text"/>
    <w:basedOn w:val="a"/>
    <w:link w:val="a6"/>
    <w:uiPriority w:val="99"/>
    <w:semiHidden/>
    <w:unhideWhenUsed/>
    <w:rsid w:val="002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E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6764E"/>
    <w:rPr>
      <w:color w:val="0563C1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7100E6"/>
  </w:style>
  <w:style w:type="paragraph" w:styleId="a9">
    <w:name w:val="header"/>
    <w:basedOn w:val="a"/>
    <w:link w:val="aa"/>
    <w:uiPriority w:val="99"/>
    <w:unhideWhenUsed/>
    <w:rsid w:val="0071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0E6"/>
  </w:style>
  <w:style w:type="paragraph" w:styleId="ab">
    <w:name w:val="footer"/>
    <w:basedOn w:val="a"/>
    <w:link w:val="ac"/>
    <w:uiPriority w:val="99"/>
    <w:unhideWhenUsed/>
    <w:rsid w:val="0071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lego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prorobot.ru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lego.com/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://www.prorobot.ru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legourok.ru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25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63</cp:revision>
  <cp:lastPrinted>2018-06-04T07:24:00Z</cp:lastPrinted>
  <dcterms:created xsi:type="dcterms:W3CDTF">2018-05-11T05:10:00Z</dcterms:created>
  <dcterms:modified xsi:type="dcterms:W3CDTF">2018-06-08T08:01:00Z</dcterms:modified>
</cp:coreProperties>
</file>