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79A" w:rsidRPr="005B6620" w:rsidRDefault="00AA34C4" w:rsidP="0050179A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 w:rsidRPr="005B6620">
        <w:rPr>
          <w:rFonts w:ascii="Times New Roman" w:eastAsia="Times New Roman" w:hAnsi="Times New Roman"/>
          <w:b/>
          <w:bCs/>
          <w:noProof/>
          <w:kern w:val="36"/>
          <w:sz w:val="24"/>
          <w:szCs w:val="24"/>
          <w:lang w:eastAsia="ru-RU"/>
        </w:rPr>
        <w:drawing>
          <wp:anchor distT="0" distB="0" distL="114300" distR="114300" simplePos="0" relativeHeight="251668480" behindDoc="0" locked="0" layoutInCell="1" allowOverlap="1" wp14:anchorId="64026F16" wp14:editId="4C6C8784">
            <wp:simplePos x="0" y="0"/>
            <wp:positionH relativeFrom="margin">
              <wp:posOffset>3881755</wp:posOffset>
            </wp:positionH>
            <wp:positionV relativeFrom="margin">
              <wp:posOffset>-390525</wp:posOffset>
            </wp:positionV>
            <wp:extent cx="2455545" cy="1970405"/>
            <wp:effectExtent l="19050" t="0" r="1905" b="0"/>
            <wp:wrapSquare wrapText="bothSides"/>
            <wp:docPr id="10" name="Рисунок 8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5545" cy="1970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E5CDE" w:rsidRPr="005B6620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«Оформление спортивного уголка дома. </w:t>
      </w:r>
    </w:p>
    <w:p w:rsidR="00BE5CDE" w:rsidRPr="005B6620" w:rsidRDefault="00BE5CDE" w:rsidP="0050179A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 w:rsidRPr="005B6620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Какой спортивный инвентарь можно приобрести?»</w:t>
      </w:r>
    </w:p>
    <w:p w:rsidR="0050179A" w:rsidRPr="00AC30FF" w:rsidRDefault="0050179A" w:rsidP="00BE5CDE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</w:p>
    <w:p w:rsidR="00BE5CDE" w:rsidRPr="00AC30FF" w:rsidRDefault="00AC30FF" w:rsidP="00BE5CDE">
      <w:pPr>
        <w:spacing w:after="0" w:line="240" w:lineRule="auto"/>
        <w:jc w:val="both"/>
        <w:outlineLvl w:val="0"/>
        <w:rPr>
          <w:rStyle w:val="c3"/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 w:rsidRPr="00AC30FF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margin">
              <wp:posOffset>5715</wp:posOffset>
            </wp:positionH>
            <wp:positionV relativeFrom="margin">
              <wp:posOffset>2185035</wp:posOffset>
            </wp:positionV>
            <wp:extent cx="2143125" cy="2143125"/>
            <wp:effectExtent l="19050" t="0" r="9525" b="0"/>
            <wp:wrapSquare wrapText="bothSides"/>
            <wp:docPr id="1" name="Рисунок 0" descr="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E5CDE" w:rsidRPr="00AC30FF">
        <w:rPr>
          <w:rStyle w:val="c3"/>
          <w:rFonts w:ascii="Times New Roman" w:hAnsi="Times New Roman"/>
          <w:sz w:val="24"/>
          <w:szCs w:val="24"/>
        </w:rPr>
        <w:t>Интерес ребенка к физическим упражнениям формируется совместными усилиями воспитателей и родителей. Спортивный уголок дома помогает разумно организовать досуг детей, способствует закреплению двигательных навыков, полученных в дошкольном учреждении, развитию ловкости, самостоятельности. Оборудовать такой уголок несложно: одни пособия можно приобрести в спортивном магазине, другие сделать самим. По мере формирования движений и расширения интересов ребенка уголок следует пополнять более сложным инвентарем различного назначения.</w:t>
      </w:r>
    </w:p>
    <w:p w:rsidR="00BE5CDE" w:rsidRPr="005B6620" w:rsidRDefault="00BE5CDE" w:rsidP="009C3F09">
      <w:pPr>
        <w:pStyle w:val="a5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C30FF">
        <w:rPr>
          <w:sz w:val="24"/>
          <w:szCs w:val="24"/>
        </w:rPr>
        <w:br/>
      </w:r>
      <w:r w:rsidRPr="005B6620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В спортивном уголке дома должны быть мелки</w:t>
      </w:r>
      <w:r w:rsidR="009C3F09" w:rsidRPr="005B6620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е </w:t>
      </w:r>
      <w:r w:rsidRPr="005B6620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физкультурные пособия:</w:t>
      </w:r>
    </w:p>
    <w:p w:rsidR="00BE5CDE" w:rsidRPr="00AC30FF" w:rsidRDefault="00AC30FF" w:rsidP="00BE5CD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30FF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49024" behindDoc="0" locked="0" layoutInCell="1" allowOverlap="1">
            <wp:simplePos x="0" y="0"/>
            <wp:positionH relativeFrom="margin">
              <wp:posOffset>4441190</wp:posOffset>
            </wp:positionH>
            <wp:positionV relativeFrom="margin">
              <wp:posOffset>3242310</wp:posOffset>
            </wp:positionV>
            <wp:extent cx="1619250" cy="1134745"/>
            <wp:effectExtent l="0" t="0" r="0" b="0"/>
            <wp:wrapSquare wrapText="bothSides"/>
            <wp:docPr id="3" name="Рисунок 1" descr="126260388_w640_h640_klyush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6260388_w640_h640_klyushki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134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BE5CDE" w:rsidRPr="00AC30FF">
        <w:rPr>
          <w:rFonts w:ascii="Times New Roman" w:eastAsia="Times New Roman" w:hAnsi="Times New Roman"/>
          <w:sz w:val="24"/>
          <w:szCs w:val="24"/>
          <w:lang w:eastAsia="ru-RU"/>
        </w:rPr>
        <w:t xml:space="preserve">1. Мячи разных размеров </w:t>
      </w:r>
      <w:r w:rsidR="00BE5CDE" w:rsidRPr="00AC30FF">
        <w:rPr>
          <w:rFonts w:ascii="Times New Roman" w:eastAsia="Times New Roman" w:hAnsi="Times New Roman"/>
          <w:i/>
          <w:sz w:val="24"/>
          <w:szCs w:val="24"/>
          <w:lang w:eastAsia="ru-RU"/>
        </w:rPr>
        <w:t>(от маленького теннисного до большого надувного мяча для малышей и набивного мяча массой 1 кг для детей постарше).</w:t>
      </w:r>
      <w:r w:rsidR="00BE5CDE" w:rsidRPr="00AC30F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E5CDE" w:rsidRPr="00AC30FF" w:rsidRDefault="00BE5CDE" w:rsidP="00BE5CD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30FF">
        <w:rPr>
          <w:rFonts w:ascii="Times New Roman" w:eastAsia="Times New Roman" w:hAnsi="Times New Roman"/>
          <w:sz w:val="24"/>
          <w:szCs w:val="24"/>
          <w:lang w:eastAsia="ru-RU"/>
        </w:rPr>
        <w:t>2. Обручи диаметром  15 – 20 см, 50 – 60 см.</w:t>
      </w:r>
    </w:p>
    <w:p w:rsidR="00BE5CDE" w:rsidRPr="00AC30FF" w:rsidRDefault="00BE5CDE" w:rsidP="00BE5CDE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C30FF">
        <w:rPr>
          <w:rFonts w:ascii="Times New Roman" w:eastAsia="Times New Roman" w:hAnsi="Times New Roman"/>
          <w:sz w:val="24"/>
          <w:szCs w:val="24"/>
          <w:lang w:eastAsia="ru-RU"/>
        </w:rPr>
        <w:t>3. Палки диаметром 2,5 см разной длины (</w:t>
      </w:r>
      <w:r w:rsidRPr="00AC30FF">
        <w:rPr>
          <w:rFonts w:ascii="Times New Roman" w:eastAsia="Times New Roman" w:hAnsi="Times New Roman"/>
          <w:i/>
          <w:sz w:val="24"/>
          <w:szCs w:val="24"/>
          <w:lang w:eastAsia="ru-RU"/>
        </w:rPr>
        <w:t>короткие 25 – 30 см, длинные 70 – 80 см).</w:t>
      </w:r>
    </w:p>
    <w:p w:rsidR="00BE5CDE" w:rsidRPr="00AC30FF" w:rsidRDefault="00BE5CDE" w:rsidP="00BE5CD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30FF">
        <w:rPr>
          <w:rFonts w:ascii="Times New Roman" w:eastAsia="Times New Roman" w:hAnsi="Times New Roman"/>
          <w:sz w:val="24"/>
          <w:szCs w:val="24"/>
          <w:lang w:eastAsia="ru-RU"/>
        </w:rPr>
        <w:t>4. Скакалки.</w:t>
      </w:r>
    </w:p>
    <w:p w:rsidR="00BE5CDE" w:rsidRPr="00AC30FF" w:rsidRDefault="00AC30FF" w:rsidP="00BE5CD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30FF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4614545</wp:posOffset>
            </wp:positionH>
            <wp:positionV relativeFrom="margin">
              <wp:posOffset>5166360</wp:posOffset>
            </wp:positionV>
            <wp:extent cx="1498600" cy="1457325"/>
            <wp:effectExtent l="0" t="0" r="0" b="0"/>
            <wp:wrapSquare wrapText="bothSides"/>
            <wp:docPr id="6" name="Рисунок 4" descr="2445699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45699-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860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179A" w:rsidRPr="00AC30FF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margin">
              <wp:posOffset>73660</wp:posOffset>
            </wp:positionH>
            <wp:positionV relativeFrom="margin">
              <wp:posOffset>4450715</wp:posOffset>
            </wp:positionV>
            <wp:extent cx="1620520" cy="1450340"/>
            <wp:effectExtent l="19050" t="0" r="0" b="0"/>
            <wp:wrapSquare wrapText="bothSides"/>
            <wp:docPr id="4" name="Рисунок 3" descr="2013-08-23 12.12.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-08-23 12.12.01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0520" cy="1450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E5CDE" w:rsidRPr="00AC30FF">
        <w:rPr>
          <w:rFonts w:ascii="Times New Roman" w:eastAsia="Times New Roman" w:hAnsi="Times New Roman"/>
          <w:sz w:val="24"/>
          <w:szCs w:val="24"/>
          <w:lang w:eastAsia="ru-RU"/>
        </w:rPr>
        <w:t>5. Мешочки маленькие 6x9 см массой 150 гр. (можно самим сшить и набить их) метают в горизонтальные и вертикальные цели. Мешочки 12x16 см массой 400 гр. используют для развития правильной осанки, нося их на голове.</w:t>
      </w:r>
    </w:p>
    <w:p w:rsidR="00BE5CDE" w:rsidRPr="00AC30FF" w:rsidRDefault="00BE5CDE" w:rsidP="00BE5CD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30FF">
        <w:rPr>
          <w:rFonts w:ascii="Times New Roman" w:eastAsia="Times New Roman" w:hAnsi="Times New Roman"/>
          <w:sz w:val="24"/>
          <w:szCs w:val="24"/>
          <w:lang w:eastAsia="ru-RU"/>
        </w:rPr>
        <w:t xml:space="preserve">6. Цветной шнур – косичка длиной 60 – 70 см. Он сплетается из трех шнуров разного цвета, концы его обшиваются. На одном из них пришивается пуговица, а на другом – петля. С таким шнуром выполняют упражнения как с гимнастической палкой, а сделав из него круг, можно использовать для прыжков и </w:t>
      </w:r>
      <w:proofErr w:type="spellStart"/>
      <w:r w:rsidRPr="00AC30FF">
        <w:rPr>
          <w:rFonts w:ascii="Times New Roman" w:eastAsia="Times New Roman" w:hAnsi="Times New Roman"/>
          <w:sz w:val="24"/>
          <w:szCs w:val="24"/>
          <w:lang w:eastAsia="ru-RU"/>
        </w:rPr>
        <w:t>пролезания</w:t>
      </w:r>
      <w:proofErr w:type="spellEnd"/>
      <w:r w:rsidRPr="00AC30FF">
        <w:rPr>
          <w:rFonts w:ascii="Times New Roman" w:eastAsia="Times New Roman" w:hAnsi="Times New Roman"/>
          <w:sz w:val="24"/>
          <w:szCs w:val="24"/>
          <w:lang w:eastAsia="ru-RU"/>
        </w:rPr>
        <w:t>. В игре такой шнур служит «домиком».</w:t>
      </w:r>
    </w:p>
    <w:p w:rsidR="00BE5CDE" w:rsidRPr="00AC30FF" w:rsidRDefault="00BE5CDE" w:rsidP="00BE5CDE">
      <w:pPr>
        <w:spacing w:after="0" w:line="240" w:lineRule="auto"/>
        <w:rPr>
          <w:rStyle w:val="c3"/>
          <w:rFonts w:ascii="Times New Roman" w:hAnsi="Times New Roman"/>
          <w:sz w:val="24"/>
          <w:szCs w:val="24"/>
        </w:rPr>
      </w:pPr>
      <w:r w:rsidRPr="00AC30FF">
        <w:rPr>
          <w:rStyle w:val="c3"/>
          <w:rFonts w:ascii="Times New Roman" w:hAnsi="Times New Roman"/>
          <w:sz w:val="24"/>
          <w:szCs w:val="24"/>
        </w:rPr>
        <w:t xml:space="preserve">7. Детский </w:t>
      </w:r>
      <w:proofErr w:type="spellStart"/>
      <w:r w:rsidRPr="00AC30FF">
        <w:rPr>
          <w:rStyle w:val="c3"/>
          <w:rFonts w:ascii="Times New Roman" w:hAnsi="Times New Roman"/>
          <w:sz w:val="24"/>
          <w:szCs w:val="24"/>
        </w:rPr>
        <w:t>дартс</w:t>
      </w:r>
      <w:proofErr w:type="spellEnd"/>
      <w:r w:rsidRPr="00AC30FF">
        <w:rPr>
          <w:rStyle w:val="c3"/>
          <w:rFonts w:ascii="Times New Roman" w:hAnsi="Times New Roman"/>
          <w:sz w:val="24"/>
          <w:szCs w:val="24"/>
        </w:rPr>
        <w:t xml:space="preserve"> с мячиками на липучках.</w:t>
      </w:r>
    </w:p>
    <w:p w:rsidR="00BE5CDE" w:rsidRPr="00AC30FF" w:rsidRDefault="00AC30FF" w:rsidP="00BE5CDE">
      <w:pPr>
        <w:spacing w:after="0" w:line="240" w:lineRule="auto"/>
        <w:rPr>
          <w:rStyle w:val="c3"/>
          <w:rFonts w:ascii="Times New Roman" w:hAnsi="Times New Roman"/>
          <w:sz w:val="24"/>
          <w:szCs w:val="24"/>
        </w:rPr>
      </w:pPr>
      <w:r w:rsidRPr="00AC30FF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1813560</wp:posOffset>
            </wp:positionH>
            <wp:positionV relativeFrom="margin">
              <wp:posOffset>6731000</wp:posOffset>
            </wp:positionV>
            <wp:extent cx="1887220" cy="1575435"/>
            <wp:effectExtent l="19050" t="0" r="0" b="0"/>
            <wp:wrapSquare wrapText="bothSides"/>
            <wp:docPr id="8" name="Рисунок 6" descr="nestandartnoe-fizkulturnoe-oborudovanie-koshechki-s-myachami-konfetki-osminozhka-raznocvetnye-kosichki-massazhnye-kovriki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standartnoe-fizkulturnoe-oborudovanie-koshechki-s-myachami-konfetki-osminozhka-raznocvetnye-kosichki-massazhnye-kovriki-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7220" cy="1575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E5CDE" w:rsidRPr="00AC30FF">
        <w:rPr>
          <w:rStyle w:val="c3"/>
          <w:rFonts w:ascii="Times New Roman" w:hAnsi="Times New Roman"/>
          <w:sz w:val="24"/>
          <w:szCs w:val="24"/>
        </w:rPr>
        <w:t>8.  Санки.</w:t>
      </w:r>
    </w:p>
    <w:p w:rsidR="00BE5CDE" w:rsidRPr="00AC30FF" w:rsidRDefault="00BE5CDE" w:rsidP="00BE5CDE">
      <w:pPr>
        <w:spacing w:after="0" w:line="240" w:lineRule="auto"/>
        <w:rPr>
          <w:rStyle w:val="c3"/>
          <w:rFonts w:ascii="Times New Roman" w:hAnsi="Times New Roman"/>
          <w:sz w:val="24"/>
          <w:szCs w:val="24"/>
        </w:rPr>
      </w:pPr>
      <w:r w:rsidRPr="00AC30FF">
        <w:rPr>
          <w:rStyle w:val="c3"/>
          <w:rFonts w:ascii="Times New Roman" w:hAnsi="Times New Roman"/>
          <w:sz w:val="24"/>
          <w:szCs w:val="24"/>
        </w:rPr>
        <w:t>9. Лыжи, коньки.</w:t>
      </w:r>
    </w:p>
    <w:p w:rsidR="00BE5CDE" w:rsidRPr="00AC30FF" w:rsidRDefault="00BE5CDE" w:rsidP="00BE5CDE">
      <w:pPr>
        <w:spacing w:after="0" w:line="240" w:lineRule="auto"/>
        <w:rPr>
          <w:rStyle w:val="c3"/>
          <w:rFonts w:ascii="Times New Roman" w:hAnsi="Times New Roman"/>
          <w:sz w:val="24"/>
          <w:szCs w:val="24"/>
        </w:rPr>
      </w:pPr>
      <w:r w:rsidRPr="00AC30FF">
        <w:rPr>
          <w:rStyle w:val="c3"/>
          <w:rFonts w:ascii="Times New Roman" w:hAnsi="Times New Roman"/>
          <w:sz w:val="24"/>
          <w:szCs w:val="24"/>
        </w:rPr>
        <w:t>10.  Велосипед.</w:t>
      </w:r>
      <w:r w:rsidR="0050179A" w:rsidRPr="00AC30FF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</w:p>
    <w:p w:rsidR="00BE5CDE" w:rsidRPr="00AC30FF" w:rsidRDefault="00BE5CDE" w:rsidP="00BE5CDE">
      <w:pPr>
        <w:spacing w:after="0" w:line="240" w:lineRule="auto"/>
        <w:rPr>
          <w:rStyle w:val="c3"/>
          <w:rFonts w:ascii="Times New Roman" w:hAnsi="Times New Roman"/>
          <w:sz w:val="24"/>
          <w:szCs w:val="24"/>
        </w:rPr>
      </w:pPr>
      <w:r w:rsidRPr="00AC30FF">
        <w:rPr>
          <w:rStyle w:val="c3"/>
          <w:rFonts w:ascii="Times New Roman" w:hAnsi="Times New Roman"/>
          <w:sz w:val="24"/>
          <w:szCs w:val="24"/>
        </w:rPr>
        <w:t>11. Хоккейные клюшки.</w:t>
      </w:r>
    </w:p>
    <w:p w:rsidR="00BE5CDE" w:rsidRPr="00AC30FF" w:rsidRDefault="00BE5CDE" w:rsidP="00BE5CDE">
      <w:pPr>
        <w:spacing w:after="0" w:line="240" w:lineRule="auto"/>
        <w:rPr>
          <w:rStyle w:val="c3"/>
          <w:rFonts w:ascii="Times New Roman" w:hAnsi="Times New Roman"/>
          <w:sz w:val="24"/>
          <w:szCs w:val="24"/>
        </w:rPr>
      </w:pPr>
      <w:r w:rsidRPr="00AC30FF">
        <w:rPr>
          <w:rStyle w:val="c3"/>
          <w:rFonts w:ascii="Times New Roman" w:hAnsi="Times New Roman"/>
          <w:sz w:val="24"/>
          <w:szCs w:val="24"/>
        </w:rPr>
        <w:t xml:space="preserve">12. </w:t>
      </w:r>
      <w:proofErr w:type="spellStart"/>
      <w:r w:rsidRPr="00AC30FF">
        <w:rPr>
          <w:rStyle w:val="c3"/>
          <w:rFonts w:ascii="Times New Roman" w:hAnsi="Times New Roman"/>
          <w:sz w:val="24"/>
          <w:szCs w:val="24"/>
        </w:rPr>
        <w:t>Кольцеброс</w:t>
      </w:r>
      <w:proofErr w:type="spellEnd"/>
      <w:r w:rsidRPr="00AC30FF">
        <w:rPr>
          <w:rStyle w:val="c3"/>
          <w:rFonts w:ascii="Times New Roman" w:hAnsi="Times New Roman"/>
          <w:sz w:val="24"/>
          <w:szCs w:val="24"/>
        </w:rPr>
        <w:t xml:space="preserve">. </w:t>
      </w:r>
    </w:p>
    <w:p w:rsidR="009C3F09" w:rsidRPr="00AC30FF" w:rsidRDefault="009C3F09" w:rsidP="00BE5CDE">
      <w:pPr>
        <w:spacing w:after="0" w:line="240" w:lineRule="auto"/>
        <w:rPr>
          <w:rStyle w:val="c3"/>
          <w:rFonts w:ascii="Times New Roman" w:hAnsi="Times New Roman"/>
          <w:sz w:val="24"/>
          <w:szCs w:val="24"/>
        </w:rPr>
      </w:pPr>
    </w:p>
    <w:p w:rsidR="009C3F09" w:rsidRPr="00AC30FF" w:rsidRDefault="009C3F09" w:rsidP="00BE5CDE">
      <w:pPr>
        <w:spacing w:after="0" w:line="240" w:lineRule="auto"/>
        <w:rPr>
          <w:rStyle w:val="c3"/>
          <w:rFonts w:ascii="Times New Roman" w:hAnsi="Times New Roman"/>
          <w:sz w:val="24"/>
          <w:szCs w:val="24"/>
        </w:rPr>
      </w:pPr>
    </w:p>
    <w:p w:rsidR="00BE5CDE" w:rsidRPr="00AC30FF" w:rsidRDefault="009C3F09" w:rsidP="00BE5C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30FF">
        <w:rPr>
          <w:rFonts w:ascii="Times New Roman" w:eastAsia="Times New Roman" w:hAnsi="Times New Roman"/>
          <w:b/>
          <w:i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1922780</wp:posOffset>
            </wp:positionH>
            <wp:positionV relativeFrom="margin">
              <wp:posOffset>541020</wp:posOffset>
            </wp:positionV>
            <wp:extent cx="4010025" cy="3184525"/>
            <wp:effectExtent l="19050" t="0" r="9525" b="0"/>
            <wp:wrapSquare wrapText="bothSides"/>
            <wp:docPr id="12" name="Рисунок 11" descr="domashniy-sportivnyy-komple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mashniy-sportivnyy-kompleks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10025" cy="3184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E5CDE" w:rsidRPr="00AC30F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Вертикальная лесенка</w:t>
      </w:r>
      <w:r w:rsidR="00BE5CDE" w:rsidRPr="00AC30FF">
        <w:rPr>
          <w:rFonts w:ascii="Times New Roman" w:eastAsia="Times New Roman" w:hAnsi="Times New Roman"/>
          <w:sz w:val="24"/>
          <w:szCs w:val="24"/>
          <w:lang w:eastAsia="ru-RU"/>
        </w:rPr>
        <w:t xml:space="preserve">, прикрепленная к стене, пожалуй, одно из самых увлекательных упражнений, поэтому такое пособие необходимо, так как оно оказывает общеукрепляющее воздействие на организм ребенка.   Располагать уголок следует по возможности ближе к окну, чтобы был приток свежего воздуха и света. </w:t>
      </w:r>
    </w:p>
    <w:p w:rsidR="00BE5CDE" w:rsidRPr="00AC30FF" w:rsidRDefault="00BE5CDE" w:rsidP="00AC30FF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C30FF">
        <w:rPr>
          <w:rFonts w:ascii="Times New Roman" w:eastAsia="Times New Roman" w:hAnsi="Times New Roman"/>
          <w:sz w:val="24"/>
          <w:szCs w:val="24"/>
          <w:lang w:eastAsia="ru-RU"/>
        </w:rPr>
        <w:t>Упражнения на снарядах, вводимых постепенно, вначале выполняются детьми под руководством или наблюдением взрослых, а после успешного освоения, дети могут заниматься самостоятельно.</w:t>
      </w:r>
      <w:r w:rsidRPr="00AC30FF">
        <w:rPr>
          <w:rFonts w:ascii="Times New Roman" w:hAnsi="Times New Roman"/>
          <w:sz w:val="24"/>
          <w:szCs w:val="24"/>
        </w:rPr>
        <w:t xml:space="preserve"> </w:t>
      </w:r>
    </w:p>
    <w:p w:rsidR="009C3F09" w:rsidRPr="00AC30FF" w:rsidRDefault="00BE5CDE" w:rsidP="00AC30FF">
      <w:pPr>
        <w:spacing w:before="100" w:beforeAutospacing="1" w:after="100" w:afterAutospacing="1" w:line="240" w:lineRule="auto"/>
        <w:ind w:firstLine="567"/>
        <w:jc w:val="both"/>
        <w:rPr>
          <w:rStyle w:val="c0"/>
          <w:rFonts w:ascii="Times New Roman" w:hAnsi="Times New Roman"/>
          <w:sz w:val="24"/>
          <w:szCs w:val="24"/>
        </w:rPr>
      </w:pPr>
      <w:r w:rsidRPr="00AC30FF">
        <w:rPr>
          <w:rStyle w:val="c3"/>
          <w:rFonts w:ascii="Times New Roman" w:hAnsi="Times New Roman"/>
          <w:sz w:val="24"/>
          <w:szCs w:val="24"/>
        </w:rPr>
        <w:t xml:space="preserve">Существует множество </w:t>
      </w:r>
      <w:r w:rsidR="00AC30FF" w:rsidRPr="00AC30FF">
        <w:rPr>
          <w:rStyle w:val="c3"/>
          <w:rFonts w:ascii="Times New Roman" w:hAnsi="Times New Roman"/>
          <w:sz w:val="24"/>
          <w:szCs w:val="24"/>
        </w:rPr>
        <w:t>способов,</w:t>
      </w:r>
      <w:r w:rsidRPr="00AC30FF">
        <w:rPr>
          <w:rStyle w:val="c3"/>
          <w:rFonts w:ascii="Times New Roman" w:hAnsi="Times New Roman"/>
          <w:sz w:val="24"/>
          <w:szCs w:val="24"/>
        </w:rPr>
        <w:t xml:space="preserve"> обеспечивающих физическое развитие детей: совместные подвижные игры и физические упражнения, закаливание, зарядка, занятия в спортивных секциях, семейный туризм и др.,</w:t>
      </w:r>
      <w:r w:rsidR="00AC30FF">
        <w:rPr>
          <w:rStyle w:val="c3"/>
          <w:rFonts w:ascii="Times New Roman" w:hAnsi="Times New Roman"/>
          <w:sz w:val="24"/>
          <w:szCs w:val="24"/>
        </w:rPr>
        <w:t xml:space="preserve"> </w:t>
      </w:r>
      <w:r w:rsidRPr="00AC30FF">
        <w:rPr>
          <w:rStyle w:val="c3"/>
          <w:rFonts w:ascii="Times New Roman" w:hAnsi="Times New Roman"/>
          <w:sz w:val="24"/>
          <w:szCs w:val="24"/>
        </w:rPr>
        <w:t>но наиболее оптимальных результатов в физическом развитии ребенка в домашних условиях можно добиться, сочетая совместные подвижные игры с занятиями на домашнем физкультурно-оздоровительном комплексе, включающем разнообразные спортивные снаряды и тренажеры. При этом ребенок получает уникальную возможность самотренировки и самообучения вне зависимости от погодных условий, наличия свободного времени у родителей.</w:t>
      </w:r>
      <w:r w:rsidRPr="00AC30FF">
        <w:rPr>
          <w:rStyle w:val="c0"/>
          <w:rFonts w:ascii="Times New Roman" w:hAnsi="Times New Roman"/>
          <w:sz w:val="24"/>
          <w:szCs w:val="24"/>
        </w:rPr>
        <w:t> </w:t>
      </w:r>
    </w:p>
    <w:p w:rsidR="002542A6" w:rsidRDefault="00BE5CDE" w:rsidP="00AC30FF">
      <w:pPr>
        <w:spacing w:before="100" w:beforeAutospacing="1" w:after="100" w:afterAutospacing="1" w:line="240" w:lineRule="auto"/>
        <w:ind w:firstLine="567"/>
        <w:jc w:val="both"/>
        <w:rPr>
          <w:rStyle w:val="c3"/>
          <w:rFonts w:ascii="Times New Roman" w:hAnsi="Times New Roman"/>
          <w:sz w:val="24"/>
          <w:szCs w:val="24"/>
        </w:rPr>
      </w:pPr>
      <w:r w:rsidRPr="00AC30FF">
        <w:rPr>
          <w:rStyle w:val="c3"/>
          <w:rFonts w:ascii="Times New Roman" w:hAnsi="Times New Roman"/>
          <w:sz w:val="24"/>
          <w:szCs w:val="24"/>
        </w:rPr>
        <w:t xml:space="preserve">Основное назначение универсального физкультурно-оздоровительного комплекса </w:t>
      </w:r>
      <w:r w:rsidRPr="00AC30FF">
        <w:rPr>
          <w:rStyle w:val="c3"/>
          <w:rFonts w:ascii="Times New Roman" w:hAnsi="Times New Roman"/>
          <w:b/>
          <w:i/>
          <w:sz w:val="24"/>
          <w:szCs w:val="24"/>
        </w:rPr>
        <w:t>«Домашний стадион»</w:t>
      </w:r>
      <w:r w:rsidRPr="00AC30FF">
        <w:rPr>
          <w:rStyle w:val="c3"/>
          <w:rFonts w:ascii="Times New Roman" w:hAnsi="Times New Roman"/>
          <w:sz w:val="24"/>
          <w:szCs w:val="24"/>
        </w:rPr>
        <w:t xml:space="preserve"> - развитие практически всех двигательных качеств: силы, ловкости, быстроты, выносливости и гибкости.</w:t>
      </w:r>
    </w:p>
    <w:p w:rsidR="00BE5CDE" w:rsidRPr="00AC30FF" w:rsidRDefault="00BE5CDE" w:rsidP="00AC30FF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C30FF">
        <w:rPr>
          <w:rStyle w:val="c2"/>
          <w:rFonts w:ascii="Times New Roman" w:hAnsi="Times New Roman"/>
          <w:sz w:val="24"/>
          <w:szCs w:val="24"/>
        </w:rPr>
        <w:t>Занятия на спортивно-оздоровительном комплексе:</w:t>
      </w:r>
      <w:r w:rsidR="002542A6">
        <w:rPr>
          <w:rStyle w:val="c2"/>
          <w:rFonts w:ascii="Times New Roman" w:hAnsi="Times New Roman"/>
          <w:sz w:val="24"/>
          <w:szCs w:val="24"/>
        </w:rPr>
        <w:t xml:space="preserve"> </w:t>
      </w:r>
      <w:r w:rsidRPr="00AC30FF">
        <w:rPr>
          <w:rStyle w:val="c3"/>
          <w:rFonts w:ascii="Times New Roman" w:hAnsi="Times New Roman"/>
          <w:sz w:val="24"/>
          <w:szCs w:val="24"/>
        </w:rPr>
        <w:t>делают процесс каждодневных занятий физической культурой более эмоциональным и разнообразным; избирательно воздействуют на определенные группы мышц, тем самым ускоряя процесс их развития; позволяют достичь желаемых результатов за более короткий срок.</w:t>
      </w:r>
      <w:r w:rsidRPr="00AC30FF">
        <w:rPr>
          <w:rFonts w:ascii="Times New Roman" w:hAnsi="Times New Roman"/>
          <w:sz w:val="24"/>
          <w:szCs w:val="24"/>
        </w:rPr>
        <w:t xml:space="preserve"> </w:t>
      </w:r>
    </w:p>
    <w:p w:rsidR="00BE5CDE" w:rsidRPr="00AC30FF" w:rsidRDefault="00BE5CDE" w:rsidP="002542A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30FF">
        <w:rPr>
          <w:rFonts w:ascii="Times New Roman" w:eastAsia="Times New Roman" w:hAnsi="Times New Roman"/>
          <w:sz w:val="24"/>
          <w:szCs w:val="24"/>
          <w:lang w:eastAsia="ru-RU"/>
        </w:rPr>
        <w:t xml:space="preserve">Самый эффективный спортивный детский инвентарь – </w:t>
      </w:r>
      <w:r w:rsidRPr="00AC30F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тренажёры.</w:t>
      </w:r>
      <w:r w:rsidRPr="00AC30FF">
        <w:rPr>
          <w:rFonts w:ascii="Times New Roman" w:eastAsia="Times New Roman" w:hAnsi="Times New Roman"/>
          <w:sz w:val="24"/>
          <w:szCs w:val="24"/>
          <w:lang w:eastAsia="ru-RU"/>
        </w:rPr>
        <w:t xml:space="preserve"> Они могут выполнять самые различные функции, развивают в ребенке силу и выносливость. А главное, занимаясь на них, ребенок вырастет здоровым. Основные виды тренажёров:</w:t>
      </w:r>
    </w:p>
    <w:p w:rsidR="00BE5CDE" w:rsidRPr="00AC30FF" w:rsidRDefault="00BE5CDE" w:rsidP="002542A6">
      <w:pPr>
        <w:numPr>
          <w:ilvl w:val="0"/>
          <w:numId w:val="1"/>
        </w:num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30FF">
        <w:rPr>
          <w:rFonts w:ascii="Times New Roman" w:eastAsia="Times New Roman" w:hAnsi="Times New Roman"/>
          <w:sz w:val="24"/>
          <w:szCs w:val="24"/>
          <w:lang w:eastAsia="ru-RU"/>
        </w:rPr>
        <w:t>велотренажер;</w:t>
      </w:r>
    </w:p>
    <w:p w:rsidR="00BE5CDE" w:rsidRPr="00AC30FF" w:rsidRDefault="00BE5CDE" w:rsidP="002542A6">
      <w:pPr>
        <w:numPr>
          <w:ilvl w:val="0"/>
          <w:numId w:val="1"/>
        </w:num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30FF">
        <w:rPr>
          <w:rFonts w:ascii="Times New Roman" w:eastAsia="Times New Roman" w:hAnsi="Times New Roman"/>
          <w:sz w:val="24"/>
          <w:szCs w:val="24"/>
          <w:lang w:eastAsia="ru-RU"/>
        </w:rPr>
        <w:t>спортивная скамья;</w:t>
      </w:r>
    </w:p>
    <w:p w:rsidR="00BE5CDE" w:rsidRPr="00AC30FF" w:rsidRDefault="00BE5CDE" w:rsidP="002542A6">
      <w:pPr>
        <w:numPr>
          <w:ilvl w:val="0"/>
          <w:numId w:val="1"/>
        </w:num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30FF">
        <w:rPr>
          <w:rFonts w:ascii="Times New Roman" w:eastAsia="Times New Roman" w:hAnsi="Times New Roman"/>
          <w:sz w:val="24"/>
          <w:szCs w:val="24"/>
          <w:lang w:eastAsia="ru-RU"/>
        </w:rPr>
        <w:t>беговая дорожка.</w:t>
      </w:r>
    </w:p>
    <w:p w:rsidR="00BE5CDE" w:rsidRPr="00AC30FF" w:rsidRDefault="00BE5CDE" w:rsidP="002542A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30FF">
        <w:rPr>
          <w:rFonts w:ascii="Times New Roman" w:eastAsia="Times New Roman" w:hAnsi="Times New Roman"/>
          <w:sz w:val="24"/>
          <w:szCs w:val="24"/>
          <w:lang w:eastAsia="ru-RU"/>
        </w:rPr>
        <w:t>Такой детский спортивный игровой инвентарь, как велотренажёр, отличается от взрослого тем, что специально рассчитан на неокрепший организм. То же касается и другого инвентарная. Такое оборудование особенно актуально в холодное время года, когда малыш не может посещать улицу. В результате он всегда получает необходимые для его организма нагрузки и не теряет форму.</w:t>
      </w:r>
    </w:p>
    <w:p w:rsidR="00BE5CDE" w:rsidRPr="00AC30FF" w:rsidRDefault="00BE5CDE" w:rsidP="00AC30F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30FF">
        <w:rPr>
          <w:rFonts w:ascii="Times New Roman" w:eastAsia="Times New Roman" w:hAnsi="Times New Roman"/>
          <w:sz w:val="24"/>
          <w:szCs w:val="24"/>
          <w:lang w:eastAsia="ru-RU"/>
        </w:rPr>
        <w:t>Ребенок сам должен выбрать спортивный спец. инвентарь, который больше придётся ему по душе. Так он будет заниматься с удовольствием и пользой.</w:t>
      </w:r>
    </w:p>
    <w:p w:rsidR="009C3F09" w:rsidRPr="005B6620" w:rsidRDefault="009C3F09" w:rsidP="002542A6">
      <w:pPr>
        <w:spacing w:after="0" w:line="240" w:lineRule="auto"/>
        <w:ind w:firstLine="567"/>
        <w:jc w:val="both"/>
        <w:rPr>
          <w:rStyle w:val="c0"/>
          <w:rFonts w:ascii="Times New Roman" w:hAnsi="Times New Roman"/>
          <w:color w:val="000000" w:themeColor="text1"/>
          <w:sz w:val="24"/>
          <w:szCs w:val="24"/>
        </w:rPr>
      </w:pPr>
      <w:r w:rsidRPr="005B6620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Рекомендации:</w:t>
      </w:r>
      <w:r w:rsidR="00BE5CDE" w:rsidRPr="005B6620">
        <w:rPr>
          <w:rFonts w:ascii="Times New Roman" w:hAnsi="Times New Roman"/>
          <w:b/>
          <w:color w:val="000000" w:themeColor="text1"/>
          <w:sz w:val="24"/>
          <w:szCs w:val="24"/>
        </w:rPr>
        <w:br/>
      </w:r>
      <w:r w:rsidR="00BE5CDE" w:rsidRPr="005B6620">
        <w:rPr>
          <w:rFonts w:ascii="Times New Roman" w:hAnsi="Times New Roman"/>
          <w:color w:val="000000" w:themeColor="text1"/>
          <w:sz w:val="24"/>
          <w:szCs w:val="24"/>
        </w:rPr>
        <w:br/>
      </w:r>
      <w:r w:rsidR="002542A6" w:rsidRPr="005B6620">
        <w:rPr>
          <w:rStyle w:val="c3"/>
          <w:rFonts w:ascii="Times New Roman" w:hAnsi="Times New Roman"/>
          <w:color w:val="000000" w:themeColor="text1"/>
          <w:sz w:val="24"/>
          <w:szCs w:val="24"/>
        </w:rPr>
        <w:t xml:space="preserve">          </w:t>
      </w:r>
      <w:r w:rsidR="00BE5CDE" w:rsidRPr="005B6620">
        <w:rPr>
          <w:rStyle w:val="c3"/>
          <w:rFonts w:ascii="Times New Roman" w:hAnsi="Times New Roman"/>
          <w:color w:val="000000" w:themeColor="text1"/>
          <w:sz w:val="24"/>
          <w:szCs w:val="24"/>
        </w:rPr>
        <w:t>1. Не рекомендуется заниматься физической культурой на кухне, где воздух насыщен запахами газа, пищи, специй, сохнущего белья и т.д.</w:t>
      </w:r>
      <w:r w:rsidR="00BE5CDE" w:rsidRPr="005B6620">
        <w:rPr>
          <w:rStyle w:val="c0"/>
          <w:rFonts w:ascii="Times New Roman" w:hAnsi="Times New Roman"/>
          <w:color w:val="000000" w:themeColor="text1"/>
          <w:sz w:val="24"/>
          <w:szCs w:val="24"/>
        </w:rPr>
        <w:t> </w:t>
      </w:r>
    </w:p>
    <w:p w:rsidR="009C3F09" w:rsidRPr="005B6620" w:rsidRDefault="00BE5CDE" w:rsidP="002542A6">
      <w:pPr>
        <w:spacing w:after="0" w:line="240" w:lineRule="auto"/>
        <w:ind w:firstLine="567"/>
        <w:jc w:val="both"/>
        <w:rPr>
          <w:rStyle w:val="c0"/>
          <w:rFonts w:ascii="Times New Roman" w:hAnsi="Times New Roman"/>
          <w:color w:val="000000" w:themeColor="text1"/>
          <w:sz w:val="24"/>
          <w:szCs w:val="24"/>
        </w:rPr>
      </w:pPr>
      <w:r w:rsidRPr="005B6620">
        <w:rPr>
          <w:rFonts w:ascii="Times New Roman" w:hAnsi="Times New Roman"/>
          <w:color w:val="000000" w:themeColor="text1"/>
          <w:sz w:val="24"/>
          <w:szCs w:val="24"/>
        </w:rPr>
        <w:br/>
      </w:r>
      <w:r w:rsidR="002542A6" w:rsidRPr="005B6620">
        <w:rPr>
          <w:rStyle w:val="c3"/>
          <w:rFonts w:ascii="Times New Roman" w:hAnsi="Times New Roman"/>
          <w:color w:val="000000" w:themeColor="text1"/>
          <w:sz w:val="24"/>
          <w:szCs w:val="24"/>
        </w:rPr>
        <w:t xml:space="preserve">          </w:t>
      </w:r>
      <w:r w:rsidRPr="005B6620">
        <w:rPr>
          <w:rStyle w:val="c3"/>
          <w:rFonts w:ascii="Times New Roman" w:hAnsi="Times New Roman"/>
          <w:color w:val="000000" w:themeColor="text1"/>
          <w:sz w:val="24"/>
          <w:szCs w:val="24"/>
        </w:rPr>
        <w:t>2. При установке комплекса размах качелей и перекладины трапеции не должен быть направлен в оконную раму.</w:t>
      </w:r>
      <w:r w:rsidRPr="005B6620">
        <w:rPr>
          <w:rStyle w:val="c0"/>
          <w:rFonts w:ascii="Times New Roman" w:hAnsi="Times New Roman"/>
          <w:color w:val="000000" w:themeColor="text1"/>
          <w:sz w:val="24"/>
          <w:szCs w:val="24"/>
        </w:rPr>
        <w:t> </w:t>
      </w:r>
    </w:p>
    <w:p w:rsidR="009C3F09" w:rsidRPr="005B6620" w:rsidRDefault="00BE5CDE" w:rsidP="002542A6">
      <w:pPr>
        <w:spacing w:after="0" w:line="240" w:lineRule="auto"/>
        <w:ind w:firstLine="567"/>
        <w:jc w:val="both"/>
        <w:rPr>
          <w:rStyle w:val="c3"/>
          <w:rFonts w:ascii="Times New Roman" w:hAnsi="Times New Roman"/>
          <w:color w:val="000000" w:themeColor="text1"/>
          <w:sz w:val="24"/>
          <w:szCs w:val="24"/>
        </w:rPr>
      </w:pPr>
      <w:r w:rsidRPr="005B6620">
        <w:rPr>
          <w:rFonts w:ascii="Times New Roman" w:hAnsi="Times New Roman"/>
          <w:color w:val="000000" w:themeColor="text1"/>
          <w:sz w:val="24"/>
          <w:szCs w:val="24"/>
        </w:rPr>
        <w:br/>
      </w:r>
      <w:r w:rsidR="002542A6" w:rsidRPr="005B6620">
        <w:rPr>
          <w:rStyle w:val="c3"/>
          <w:rFonts w:ascii="Times New Roman" w:hAnsi="Times New Roman"/>
          <w:color w:val="000000" w:themeColor="text1"/>
          <w:sz w:val="24"/>
          <w:szCs w:val="24"/>
        </w:rPr>
        <w:t xml:space="preserve">          </w:t>
      </w:r>
      <w:r w:rsidRPr="005B6620">
        <w:rPr>
          <w:rStyle w:val="c3"/>
          <w:rFonts w:ascii="Times New Roman" w:hAnsi="Times New Roman"/>
          <w:color w:val="000000" w:themeColor="text1"/>
          <w:sz w:val="24"/>
          <w:szCs w:val="24"/>
        </w:rPr>
        <w:t>3. Следите за тем, чтобы в поле деятельности детей не попадали предметы, которые могут разбиться или помешать движениям. Уберите из непосредственной близости от комплекса зеркала, стеклянные и бьющиеся предметы.</w:t>
      </w:r>
    </w:p>
    <w:p w:rsidR="009C3F09" w:rsidRPr="005B6620" w:rsidRDefault="00BE5CDE" w:rsidP="002542A6">
      <w:pPr>
        <w:spacing w:after="0" w:line="240" w:lineRule="auto"/>
        <w:ind w:firstLine="567"/>
        <w:jc w:val="both"/>
        <w:rPr>
          <w:rStyle w:val="c3"/>
          <w:rFonts w:ascii="Times New Roman" w:hAnsi="Times New Roman"/>
          <w:color w:val="000000" w:themeColor="text1"/>
          <w:sz w:val="24"/>
          <w:szCs w:val="24"/>
        </w:rPr>
      </w:pPr>
      <w:r w:rsidRPr="005B6620">
        <w:rPr>
          <w:rStyle w:val="c0"/>
          <w:rFonts w:ascii="Times New Roman" w:hAnsi="Times New Roman"/>
          <w:color w:val="000000" w:themeColor="text1"/>
          <w:sz w:val="24"/>
          <w:szCs w:val="24"/>
        </w:rPr>
        <w:t> </w:t>
      </w:r>
      <w:r w:rsidRPr="005B6620">
        <w:rPr>
          <w:rFonts w:ascii="Times New Roman" w:hAnsi="Times New Roman"/>
          <w:color w:val="000000" w:themeColor="text1"/>
          <w:sz w:val="24"/>
          <w:szCs w:val="24"/>
        </w:rPr>
        <w:br/>
      </w:r>
      <w:r w:rsidR="002542A6" w:rsidRPr="005B6620">
        <w:rPr>
          <w:rStyle w:val="c3"/>
          <w:rFonts w:ascii="Times New Roman" w:hAnsi="Times New Roman"/>
          <w:color w:val="000000" w:themeColor="text1"/>
          <w:sz w:val="24"/>
          <w:szCs w:val="24"/>
        </w:rPr>
        <w:t xml:space="preserve">          </w:t>
      </w:r>
      <w:r w:rsidRPr="005B6620">
        <w:rPr>
          <w:rStyle w:val="c3"/>
          <w:rFonts w:ascii="Times New Roman" w:hAnsi="Times New Roman"/>
          <w:color w:val="000000" w:themeColor="text1"/>
          <w:sz w:val="24"/>
          <w:szCs w:val="24"/>
        </w:rPr>
        <w:t>4. Во время занятий ребенка на физкультурном комплексе положите на пол матрасик (его можно заменить толстым ковром, гимнастическим матом, батутом, сухим бассейном с шариками). Это необходимо для того, чтобы обеспечить мягкость поверхности при спрыгивании со снарядов и предупредить возможность повреждения стоп</w:t>
      </w:r>
    </w:p>
    <w:p w:rsidR="009C3F09" w:rsidRPr="005B6620" w:rsidRDefault="00BE5CDE" w:rsidP="00AC30FF">
      <w:pPr>
        <w:spacing w:before="100" w:beforeAutospacing="1" w:after="100" w:afterAutospacing="1" w:line="240" w:lineRule="auto"/>
        <w:ind w:firstLine="567"/>
        <w:jc w:val="both"/>
        <w:rPr>
          <w:rStyle w:val="c0"/>
          <w:rFonts w:ascii="Times New Roman" w:hAnsi="Times New Roman"/>
          <w:color w:val="000000" w:themeColor="text1"/>
          <w:sz w:val="24"/>
          <w:szCs w:val="24"/>
        </w:rPr>
      </w:pPr>
      <w:r w:rsidRPr="005B6620">
        <w:rPr>
          <w:rStyle w:val="c0"/>
          <w:rFonts w:ascii="Times New Roman" w:hAnsi="Times New Roman"/>
          <w:color w:val="000000" w:themeColor="text1"/>
          <w:sz w:val="24"/>
          <w:szCs w:val="24"/>
        </w:rPr>
        <w:t> </w:t>
      </w:r>
      <w:r w:rsidRPr="005B6620">
        <w:rPr>
          <w:rStyle w:val="c3"/>
          <w:rFonts w:ascii="Times New Roman" w:hAnsi="Times New Roman"/>
          <w:color w:val="000000" w:themeColor="text1"/>
          <w:sz w:val="24"/>
          <w:szCs w:val="24"/>
        </w:rPr>
        <w:t>6. Желательно перед занятиями и после них проветрить помещение, где установлен физкультурный комплекс</w:t>
      </w:r>
      <w:r w:rsidRPr="005B6620">
        <w:rPr>
          <w:rStyle w:val="c0"/>
          <w:rFonts w:ascii="Times New Roman" w:hAnsi="Times New Roman"/>
          <w:color w:val="000000" w:themeColor="text1"/>
          <w:sz w:val="24"/>
          <w:szCs w:val="24"/>
        </w:rPr>
        <w:t>. </w:t>
      </w:r>
    </w:p>
    <w:p w:rsidR="00BE5CDE" w:rsidRPr="005B6620" w:rsidRDefault="00BE5CDE" w:rsidP="00AC30FF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B6620">
        <w:rPr>
          <w:rStyle w:val="c3"/>
          <w:rFonts w:ascii="Times New Roman" w:hAnsi="Times New Roman"/>
          <w:color w:val="000000" w:themeColor="text1"/>
          <w:sz w:val="24"/>
          <w:szCs w:val="24"/>
        </w:rPr>
        <w:t>7. К занятиям на комплексе не следует допускать эмоционально и двигательно перевозбужденных детей, потому что они не могут сконцентрировать внимание и контролировать свои движения. Их следует успокоить: предложить договориться о правилах игры, дать двигательное задание, требующее собранности и сосредоточенности, включить спокойную музыку и т.д.</w:t>
      </w:r>
    </w:p>
    <w:p w:rsidR="00BE5CDE" w:rsidRPr="005B6620" w:rsidRDefault="00BE5CDE" w:rsidP="00AC30FF">
      <w:pPr>
        <w:pStyle w:val="c10"/>
        <w:ind w:firstLine="567"/>
        <w:rPr>
          <w:rStyle w:val="c2"/>
          <w:color w:val="000000" w:themeColor="text1"/>
        </w:rPr>
      </w:pPr>
      <w:r w:rsidRPr="005B6620">
        <w:rPr>
          <w:rStyle w:val="c2"/>
          <w:b/>
          <w:color w:val="000000" w:themeColor="text1"/>
        </w:rPr>
        <w:t>Как обеспечить страховку ребенка во время занятий</w:t>
      </w:r>
      <w:r w:rsidRPr="005B6620">
        <w:rPr>
          <w:rStyle w:val="c2"/>
          <w:color w:val="000000" w:themeColor="text1"/>
        </w:rPr>
        <w:t>?</w:t>
      </w:r>
    </w:p>
    <w:p w:rsidR="009C3F09" w:rsidRPr="00AC30FF" w:rsidRDefault="00BE5CDE" w:rsidP="00AC30FF">
      <w:pPr>
        <w:pStyle w:val="c10"/>
        <w:ind w:firstLine="567"/>
        <w:jc w:val="both"/>
        <w:rPr>
          <w:rStyle w:val="c3"/>
        </w:rPr>
      </w:pPr>
      <w:r w:rsidRPr="00AC30FF">
        <w:rPr>
          <w:rStyle w:val="c3"/>
        </w:rPr>
        <w:t>Доверяйте своему ребенку. Если он отказывается выполнять какое-либо ваше задание, не настаивайте и не принуждайте его. Поддерживайте любую разумную инициативу ребенка: «Давай я теперь буду с горки кататься!» - «Давай!» - «А теперь давай буду на турнике на одной ноге висеть!» - «Нет. Этого делать нельзя! (</w:t>
      </w:r>
      <w:r w:rsidRPr="00AC30FF">
        <w:rPr>
          <w:rStyle w:val="c3"/>
          <w:i/>
        </w:rPr>
        <w:t>Не надо вдаваться в долгие объяснения, почему этого делать не стоит: нельзя – значит нельзя!)</w:t>
      </w:r>
      <w:r w:rsidRPr="00AC30FF">
        <w:rPr>
          <w:rStyle w:val="c3"/>
        </w:rPr>
        <w:t xml:space="preserve"> Но можно повисеть на турнике вниз головой, зацепившись двумя ногами, когда я тебя крепко держу».</w:t>
      </w:r>
    </w:p>
    <w:p w:rsidR="00AC30FF" w:rsidRPr="00AC30FF" w:rsidRDefault="009C3F09" w:rsidP="00AC30FF">
      <w:pPr>
        <w:pStyle w:val="c10"/>
        <w:ind w:firstLine="567"/>
        <w:jc w:val="both"/>
        <w:rPr>
          <w:rStyle w:val="c3"/>
        </w:rPr>
      </w:pPr>
      <w:r w:rsidRPr="00AC30FF">
        <w:rPr>
          <w:rStyle w:val="c3"/>
        </w:rPr>
        <w:t xml:space="preserve"> </w:t>
      </w:r>
      <w:r w:rsidR="00BE5CDE" w:rsidRPr="00AC30FF">
        <w:rPr>
          <w:rStyle w:val="c3"/>
        </w:rPr>
        <w:t>Страхуйте ребенка при первых самостоятельных попытках освоить новый снаряд, особенно при знакомстве с кольцами и лианой. Как только снаряд будет освоен дошкольником достаточно уверенно, займите позицию стороннего наблюдателя, похвалите его ловкость. Поднимая ребенка вверх за руки, никогда не держите его только за кисти (кости и мышцы запястья дошкольника окрепли еще недостаточно), обязательно придерживайте целиком за предплечья. Самый безопасный вид страховки: поддержка за бедра.</w:t>
      </w:r>
    </w:p>
    <w:p w:rsidR="002542A6" w:rsidRDefault="009C3F09" w:rsidP="00AC30FF">
      <w:pPr>
        <w:pStyle w:val="c10"/>
        <w:ind w:firstLine="567"/>
        <w:jc w:val="both"/>
        <w:rPr>
          <w:rStyle w:val="c0"/>
          <w:rFonts w:eastAsia="Calibri"/>
        </w:rPr>
      </w:pPr>
      <w:r w:rsidRPr="00AC30FF">
        <w:rPr>
          <w:rStyle w:val="c3"/>
        </w:rPr>
        <w:t xml:space="preserve"> </w:t>
      </w:r>
      <w:r w:rsidR="00BE5CDE" w:rsidRPr="00AC30FF">
        <w:rPr>
          <w:rStyle w:val="c3"/>
        </w:rPr>
        <w:t>При выполнении упражнений на перекладине, кольцах, лиане следует фиксировать положение позвоночника. Для этого встаньте сбоку от снаряда и положите ладони одновременно на грудь и спину дошкольника.</w:t>
      </w:r>
      <w:r w:rsidR="00BE5CDE" w:rsidRPr="00AC30FF">
        <w:rPr>
          <w:rStyle w:val="c0"/>
          <w:rFonts w:eastAsia="Calibri"/>
        </w:rPr>
        <w:t> </w:t>
      </w:r>
    </w:p>
    <w:p w:rsidR="00BE5CDE" w:rsidRPr="00AC30FF" w:rsidRDefault="00BE5CDE" w:rsidP="00AC30FF">
      <w:pPr>
        <w:pStyle w:val="c10"/>
        <w:ind w:firstLine="567"/>
        <w:jc w:val="both"/>
      </w:pPr>
      <w:r w:rsidRPr="00AC30FF">
        <w:rPr>
          <w:rStyle w:val="c3"/>
        </w:rPr>
        <w:t>Стремитесь пресекать опрометчивость и браваду ребенка, особенно при выполнении упражнений на высоте: «А я и без рук могу стоять на перекладине». Учите его быть внимательным и осторожным, чтобы он сам заботился о собственной безопасности.</w:t>
      </w:r>
      <w:r w:rsidRPr="00AC30FF">
        <w:rPr>
          <w:rStyle w:val="c0"/>
          <w:rFonts w:eastAsia="Calibri"/>
        </w:rPr>
        <w:t> </w:t>
      </w:r>
      <w:r w:rsidRPr="00AC30FF">
        <w:t xml:space="preserve"> </w:t>
      </w:r>
    </w:p>
    <w:p w:rsidR="00BE5CDE" w:rsidRPr="00AC30FF" w:rsidRDefault="00BE5CDE" w:rsidP="00AC30FF">
      <w:pPr>
        <w:pStyle w:val="c10"/>
        <w:ind w:firstLine="567"/>
        <w:jc w:val="both"/>
      </w:pPr>
      <w:r w:rsidRPr="005B6620">
        <w:rPr>
          <w:rStyle w:val="c3"/>
          <w:b/>
        </w:rPr>
        <w:lastRenderedPageBreak/>
        <w:t>Вниманию родителей:</w:t>
      </w:r>
      <w:r w:rsidRPr="00AC30FF">
        <w:rPr>
          <w:rStyle w:val="c3"/>
        </w:rPr>
        <w:t xml:space="preserve"> вис только на руках опасен вашему ребенку. Поэтому длительные висы на кольцах и лиане заменяйте </w:t>
      </w:r>
      <w:proofErr w:type="spellStart"/>
      <w:r w:rsidRPr="00AC30FF">
        <w:rPr>
          <w:rStyle w:val="c3"/>
        </w:rPr>
        <w:t>полувисами</w:t>
      </w:r>
      <w:proofErr w:type="spellEnd"/>
      <w:r w:rsidRPr="00AC30FF">
        <w:rPr>
          <w:rStyle w:val="c3"/>
        </w:rPr>
        <w:t>, при которых ребенок еще упирается ногами об пол.</w:t>
      </w:r>
      <w:r w:rsidRPr="00AC30FF">
        <w:rPr>
          <w:rStyle w:val="c0"/>
          <w:rFonts w:eastAsia="Calibri"/>
        </w:rPr>
        <w:t> </w:t>
      </w:r>
    </w:p>
    <w:p w:rsidR="009C3F09" w:rsidRPr="00AC30FF" w:rsidRDefault="00BE5CDE" w:rsidP="00AC30FF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0" w:name="h.gjdgxs"/>
      <w:bookmarkEnd w:id="0"/>
      <w:r w:rsidRPr="00AC30FF">
        <w:rPr>
          <w:rFonts w:ascii="Times New Roman" w:eastAsia="Times New Roman" w:hAnsi="Times New Roman"/>
          <w:sz w:val="24"/>
          <w:szCs w:val="24"/>
          <w:lang w:eastAsia="ru-RU"/>
        </w:rPr>
        <w:t>Игры и занятия спортом развивают все группы мышц — как крупные, так и мелкие. Правильно формируется осанка, вырабатывается выдержка, реакция и ловкость. Это основные качества, развивающиеся во время активных игр и занятий спортом. Детский спортивный инвента</w:t>
      </w:r>
      <w:bookmarkStart w:id="1" w:name="_GoBack"/>
      <w:bookmarkEnd w:id="1"/>
      <w:r w:rsidRPr="00AC30FF">
        <w:rPr>
          <w:rFonts w:ascii="Times New Roman" w:eastAsia="Times New Roman" w:hAnsi="Times New Roman"/>
          <w:sz w:val="24"/>
          <w:szCs w:val="24"/>
          <w:lang w:eastAsia="ru-RU"/>
        </w:rPr>
        <w:t>рь позволяет улучшить эти показатели, делает занятия легче и интереснее. А главное, укрепляется здоровье – налаживается работа иммунной системы, стабилизируется кровообращение. Поэтому спортивный инвентарь играет очень важную роль в жизни любого ребенка.</w:t>
      </w:r>
    </w:p>
    <w:p w:rsidR="00BE5CDE" w:rsidRPr="00AC30FF" w:rsidRDefault="00BE5CDE" w:rsidP="00AC30FF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AC30FF">
        <w:rPr>
          <w:rFonts w:ascii="Times New Roman" w:hAnsi="Times New Roman"/>
          <w:sz w:val="24"/>
          <w:szCs w:val="24"/>
        </w:rPr>
        <w:t>Литература:</w:t>
      </w:r>
    </w:p>
    <w:p w:rsidR="00BE5CDE" w:rsidRPr="00AC30FF" w:rsidRDefault="00BE5CDE" w:rsidP="00AC30FF">
      <w:pPr>
        <w:numPr>
          <w:ilvl w:val="0"/>
          <w:numId w:val="2"/>
        </w:num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AC30FF">
        <w:rPr>
          <w:rFonts w:ascii="Times New Roman" w:hAnsi="Times New Roman"/>
          <w:bCs/>
          <w:sz w:val="24"/>
          <w:szCs w:val="24"/>
          <w:lang w:eastAsia="ar-SA"/>
        </w:rPr>
        <w:t xml:space="preserve">От рождения до школы. </w:t>
      </w:r>
      <w:r w:rsidRPr="00AC30F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Примерная общеобразователь</w:t>
      </w:r>
      <w:r w:rsidRPr="00AC30FF">
        <w:rPr>
          <w:rFonts w:ascii="Times New Roman" w:eastAsia="Times New Roman" w:hAnsi="Times New Roman"/>
          <w:bCs/>
          <w:sz w:val="24"/>
          <w:szCs w:val="24"/>
          <w:lang w:eastAsia="ru-RU"/>
        </w:rPr>
        <w:softHyphen/>
        <w:t xml:space="preserve">ная программа дошкольного образования </w:t>
      </w:r>
      <w:r w:rsidRPr="00AC30FF">
        <w:rPr>
          <w:rFonts w:ascii="Times New Roman" w:eastAsia="Times New Roman" w:hAnsi="Times New Roman"/>
          <w:sz w:val="24"/>
          <w:szCs w:val="24"/>
          <w:lang w:eastAsia="ru-RU"/>
        </w:rPr>
        <w:t xml:space="preserve">(пилотный вариант) / Под ред. Н. Е. </w:t>
      </w:r>
      <w:proofErr w:type="spellStart"/>
      <w:r w:rsidRPr="00AC30FF">
        <w:rPr>
          <w:rFonts w:ascii="Times New Roman" w:eastAsia="Times New Roman" w:hAnsi="Times New Roman"/>
          <w:sz w:val="24"/>
          <w:szCs w:val="24"/>
          <w:lang w:eastAsia="ru-RU"/>
        </w:rPr>
        <w:t>Вераксы</w:t>
      </w:r>
      <w:proofErr w:type="spellEnd"/>
      <w:r w:rsidRPr="00AC30FF">
        <w:rPr>
          <w:rFonts w:ascii="Times New Roman" w:eastAsia="Times New Roman" w:hAnsi="Times New Roman"/>
          <w:sz w:val="24"/>
          <w:szCs w:val="24"/>
          <w:lang w:eastAsia="ru-RU"/>
        </w:rPr>
        <w:t>, Т. С. Кома</w:t>
      </w:r>
      <w:r w:rsidRPr="00AC30FF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ровой, М. А. Васильевой. </w:t>
      </w:r>
      <w:r w:rsidRPr="00AC30F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— </w:t>
      </w:r>
      <w:r w:rsidRPr="00AC30FF">
        <w:rPr>
          <w:rFonts w:ascii="Times New Roman" w:eastAsia="Times New Roman" w:hAnsi="Times New Roman"/>
          <w:sz w:val="24"/>
          <w:szCs w:val="24"/>
          <w:lang w:eastAsia="ru-RU"/>
        </w:rPr>
        <w:t xml:space="preserve">2-е изд., </w:t>
      </w:r>
      <w:proofErr w:type="spellStart"/>
      <w:r w:rsidRPr="00AC30FF">
        <w:rPr>
          <w:rFonts w:ascii="Times New Roman" w:eastAsia="Times New Roman" w:hAnsi="Times New Roman"/>
          <w:sz w:val="24"/>
          <w:szCs w:val="24"/>
          <w:lang w:eastAsia="ru-RU"/>
        </w:rPr>
        <w:t>испр</w:t>
      </w:r>
      <w:proofErr w:type="spellEnd"/>
      <w:r w:rsidRPr="00AC30FF">
        <w:rPr>
          <w:rFonts w:ascii="Times New Roman" w:eastAsia="Times New Roman" w:hAnsi="Times New Roman"/>
          <w:sz w:val="24"/>
          <w:szCs w:val="24"/>
          <w:lang w:eastAsia="ru-RU"/>
        </w:rPr>
        <w:t>. — М.: МОЗАИКА-СИНТЕЗ, 2014. - 336с.</w:t>
      </w:r>
    </w:p>
    <w:p w:rsidR="00BE5CDE" w:rsidRPr="00AC30FF" w:rsidRDefault="00BE5CDE" w:rsidP="00AC30FF">
      <w:pPr>
        <w:numPr>
          <w:ilvl w:val="0"/>
          <w:numId w:val="2"/>
        </w:numPr>
        <w:spacing w:before="100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AC30FF">
        <w:rPr>
          <w:rFonts w:ascii="Times New Roman" w:eastAsia="Times New Roman" w:hAnsi="Times New Roman"/>
          <w:sz w:val="24"/>
          <w:szCs w:val="24"/>
          <w:lang w:eastAsia="ru-RU"/>
        </w:rPr>
        <w:t>Рунова</w:t>
      </w:r>
      <w:proofErr w:type="spellEnd"/>
      <w:r w:rsidRPr="00AC30FF">
        <w:rPr>
          <w:rFonts w:ascii="Times New Roman" w:eastAsia="Times New Roman" w:hAnsi="Times New Roman"/>
          <w:sz w:val="24"/>
          <w:szCs w:val="24"/>
          <w:lang w:eastAsia="ru-RU"/>
        </w:rPr>
        <w:t xml:space="preserve"> М. А. Физкультурное и спортивно-игровое оборудование для дошкольных образовательных учреждений. М.: "Мозаика-Синтез", 1999.</w:t>
      </w:r>
    </w:p>
    <w:p w:rsidR="00CA6A9F" w:rsidRPr="00AC30FF" w:rsidRDefault="00BE5CDE" w:rsidP="00AC30FF">
      <w:pPr>
        <w:numPr>
          <w:ilvl w:val="0"/>
          <w:numId w:val="2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AC30FF">
        <w:rPr>
          <w:rFonts w:ascii="Times New Roman" w:eastAsia="Times New Roman" w:hAnsi="Times New Roman"/>
          <w:sz w:val="24"/>
          <w:szCs w:val="24"/>
          <w:lang w:eastAsia="ru-RU"/>
        </w:rPr>
        <w:t>Рунова</w:t>
      </w:r>
      <w:proofErr w:type="spellEnd"/>
      <w:r w:rsidRPr="00AC30FF">
        <w:rPr>
          <w:rFonts w:ascii="Times New Roman" w:eastAsia="Times New Roman" w:hAnsi="Times New Roman"/>
          <w:sz w:val="24"/>
          <w:szCs w:val="24"/>
          <w:lang w:eastAsia="ru-RU"/>
        </w:rPr>
        <w:t xml:space="preserve"> М. А. Двигательная активность ребенка в детском саду: Пособие для педагогов дошкольных учреждений, преподавателей и студентов педвузов и колледжей. _ М.: Мозаика-синтез, 2000.</w:t>
      </w:r>
    </w:p>
    <w:sectPr w:rsidR="00CA6A9F" w:rsidRPr="00AC30FF" w:rsidSect="00AC30F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2675B"/>
    <w:multiLevelType w:val="hybridMultilevel"/>
    <w:tmpl w:val="D0502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D00775"/>
    <w:multiLevelType w:val="multilevel"/>
    <w:tmpl w:val="65469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0C4C"/>
    <w:rsid w:val="002542A6"/>
    <w:rsid w:val="002F0C4C"/>
    <w:rsid w:val="0050179A"/>
    <w:rsid w:val="005B6620"/>
    <w:rsid w:val="009C3F09"/>
    <w:rsid w:val="00AA34C4"/>
    <w:rsid w:val="00AC30FF"/>
    <w:rsid w:val="00BE5CDE"/>
    <w:rsid w:val="00CA6A0D"/>
    <w:rsid w:val="00CA6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C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BE5C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BE5CDE"/>
  </w:style>
  <w:style w:type="character" w:customStyle="1" w:styleId="c3">
    <w:name w:val="c3"/>
    <w:basedOn w:val="a0"/>
    <w:rsid w:val="00BE5CDE"/>
  </w:style>
  <w:style w:type="character" w:customStyle="1" w:styleId="c2">
    <w:name w:val="c2"/>
    <w:basedOn w:val="a0"/>
    <w:rsid w:val="00BE5CDE"/>
  </w:style>
  <w:style w:type="paragraph" w:styleId="a3">
    <w:name w:val="Balloon Text"/>
    <w:basedOn w:val="a"/>
    <w:link w:val="a4"/>
    <w:uiPriority w:val="99"/>
    <w:semiHidden/>
    <w:unhideWhenUsed/>
    <w:rsid w:val="00BE5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5CDE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9C3F0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1196</Words>
  <Characters>6820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nikolay</dc:creator>
  <cp:keywords/>
  <dc:description/>
  <cp:lastModifiedBy>Павел</cp:lastModifiedBy>
  <cp:revision>7</cp:revision>
  <dcterms:created xsi:type="dcterms:W3CDTF">2016-10-14T18:06:00Z</dcterms:created>
  <dcterms:modified xsi:type="dcterms:W3CDTF">2021-03-23T12:37:00Z</dcterms:modified>
</cp:coreProperties>
</file>