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45" w:rsidRPr="00E15F94" w:rsidRDefault="00251B45" w:rsidP="002263E6">
      <w:pPr>
        <w:pStyle w:val="c9"/>
        <w:spacing w:before="0" w:beforeAutospacing="0" w:after="0" w:afterAutospacing="0" w:line="360" w:lineRule="auto"/>
        <w:jc w:val="center"/>
        <w:rPr>
          <w:rStyle w:val="c4"/>
          <w:bCs/>
          <w:color w:val="000000"/>
        </w:rPr>
      </w:pPr>
      <w:r w:rsidRPr="00E15F94">
        <w:rPr>
          <w:rStyle w:val="c4"/>
          <w:bCs/>
          <w:color w:val="000000"/>
        </w:rPr>
        <w:t xml:space="preserve">МУНИЦИПАЛЬНОЕ БЮДЖЕТНОЕ ДОШКОЛЬНОЕ ОБРАЗОВАТЕЛЬНОЕ УЧРЕЖДЕНИЕ </w:t>
      </w:r>
      <w:r w:rsidR="00C97DD9">
        <w:rPr>
          <w:rStyle w:val="c4"/>
          <w:bCs/>
          <w:color w:val="000000"/>
        </w:rPr>
        <w:t>«</w:t>
      </w:r>
      <w:r w:rsidRPr="00E15F94">
        <w:rPr>
          <w:rStyle w:val="c4"/>
          <w:bCs/>
          <w:color w:val="000000"/>
        </w:rPr>
        <w:t>ДЕТСКИЙ САД №22 П.НЕФТЯНИКОВ</w:t>
      </w:r>
      <w:r w:rsidR="00C97DD9">
        <w:rPr>
          <w:rStyle w:val="c4"/>
          <w:bCs/>
          <w:color w:val="000000"/>
        </w:rPr>
        <w:t>»</w:t>
      </w: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Pr="00251B45" w:rsidRDefault="00251B45" w:rsidP="00917B28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B45" w:rsidRDefault="00251B45" w:rsidP="00917B28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1B45" w:rsidRDefault="00251B45" w:rsidP="00917B28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0CFB" w:rsidRDefault="00970CFB" w:rsidP="00917B28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0CFB" w:rsidRDefault="00970CFB" w:rsidP="00917B28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0CFB" w:rsidRDefault="00970CFB" w:rsidP="00917B28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0CFB" w:rsidRDefault="00970CFB" w:rsidP="00917B28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1B45" w:rsidRPr="00251B45" w:rsidRDefault="00251B45" w:rsidP="00917B28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B45">
        <w:rPr>
          <w:rFonts w:ascii="Times New Roman" w:hAnsi="Times New Roman" w:cs="Times New Roman"/>
          <w:b/>
          <w:sz w:val="32"/>
          <w:szCs w:val="32"/>
        </w:rPr>
        <w:t>План проектной деятельности</w:t>
      </w:r>
    </w:p>
    <w:p w:rsidR="00251B45" w:rsidRPr="00251B45" w:rsidRDefault="00251B45" w:rsidP="00917B28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1B45" w:rsidRPr="00251B45" w:rsidRDefault="00251B45" w:rsidP="00917B28">
      <w:pPr>
        <w:spacing w:after="0" w:line="240" w:lineRule="auto"/>
        <w:ind w:right="28"/>
        <w:jc w:val="center"/>
        <w:rPr>
          <w:rFonts w:ascii="Times New Roman" w:hAnsi="Times New Roman" w:cs="Times New Roman"/>
          <w:sz w:val="32"/>
          <w:szCs w:val="32"/>
        </w:rPr>
      </w:pPr>
      <w:r w:rsidRPr="00251B45">
        <w:rPr>
          <w:rFonts w:ascii="Times New Roman" w:hAnsi="Times New Roman" w:cs="Times New Roman"/>
          <w:sz w:val="32"/>
          <w:szCs w:val="32"/>
        </w:rPr>
        <w:t>«Маленькие эрудиты»</w:t>
      </w:r>
    </w:p>
    <w:p w:rsidR="00251B45" w:rsidRPr="00251B45" w:rsidRDefault="00251B45" w:rsidP="00917B28">
      <w:pPr>
        <w:spacing w:after="0" w:line="240" w:lineRule="auto"/>
        <w:ind w:right="28"/>
        <w:jc w:val="center"/>
        <w:rPr>
          <w:rFonts w:ascii="Times New Roman" w:hAnsi="Times New Roman" w:cs="Times New Roman"/>
          <w:sz w:val="32"/>
          <w:szCs w:val="32"/>
        </w:rPr>
      </w:pPr>
      <w:r w:rsidRPr="00251B45">
        <w:rPr>
          <w:rFonts w:ascii="Times New Roman" w:hAnsi="Times New Roman" w:cs="Times New Roman"/>
          <w:sz w:val="32"/>
          <w:szCs w:val="32"/>
        </w:rPr>
        <w:t>в старшей группе</w:t>
      </w:r>
    </w:p>
    <w:p w:rsidR="00251B45" w:rsidRPr="00251B45" w:rsidRDefault="00251B45" w:rsidP="00917B28">
      <w:pPr>
        <w:spacing w:after="0" w:line="240" w:lineRule="auto"/>
        <w:ind w:right="28"/>
        <w:jc w:val="center"/>
        <w:rPr>
          <w:rFonts w:ascii="Times New Roman" w:hAnsi="Times New Roman" w:cs="Times New Roman"/>
          <w:sz w:val="32"/>
          <w:szCs w:val="32"/>
        </w:rPr>
      </w:pPr>
    </w:p>
    <w:p w:rsidR="00251B45" w:rsidRDefault="00251B45" w:rsidP="00917B28">
      <w:pPr>
        <w:spacing w:after="0" w:line="240" w:lineRule="auto"/>
        <w:ind w:right="28"/>
        <w:jc w:val="center"/>
        <w:rPr>
          <w:rFonts w:ascii="Times New Roman" w:hAnsi="Times New Roman" w:cs="Times New Roman"/>
          <w:sz w:val="28"/>
          <w:szCs w:val="28"/>
        </w:rPr>
      </w:pPr>
    </w:p>
    <w:p w:rsidR="00251B45" w:rsidRDefault="00251B45" w:rsidP="00917B28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251B45" w:rsidRDefault="00251B45" w:rsidP="00917B28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251B45" w:rsidRDefault="00251B45" w:rsidP="00917B28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251B45" w:rsidRDefault="00251B45" w:rsidP="00917B28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251B45" w:rsidRDefault="00251B45" w:rsidP="00917B28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251B45" w:rsidRDefault="00251B45" w:rsidP="00917B28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251B45" w:rsidRDefault="00251B45" w:rsidP="00917B28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251B45" w:rsidRDefault="00251B45" w:rsidP="00917B28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251B45" w:rsidRDefault="00251B45" w:rsidP="00917B28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251B45" w:rsidRDefault="00251B45" w:rsidP="00917B28">
      <w:pPr>
        <w:spacing w:after="0" w:line="240" w:lineRule="auto"/>
        <w:ind w:right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педагог-психолог</w:t>
      </w:r>
    </w:p>
    <w:p w:rsidR="00251B45" w:rsidRPr="00251B45" w:rsidRDefault="00251B45" w:rsidP="00917B28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17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Баховец М.А</w:t>
      </w:r>
    </w:p>
    <w:p w:rsidR="00251B45" w:rsidRDefault="00251B45" w:rsidP="00917B28">
      <w:pPr>
        <w:spacing w:after="0" w:line="240" w:lineRule="auto"/>
        <w:ind w:right="28"/>
        <w:jc w:val="right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Default="00251B45" w:rsidP="00917B28">
      <w:pPr>
        <w:spacing w:after="0" w:line="240" w:lineRule="auto"/>
        <w:ind w:right="28"/>
        <w:jc w:val="both"/>
      </w:pPr>
    </w:p>
    <w:p w:rsidR="00251B45" w:rsidRPr="00251B45" w:rsidRDefault="00C97DD9" w:rsidP="00917B28">
      <w:pPr>
        <w:spacing w:after="0" w:line="240" w:lineRule="auto"/>
        <w:ind w:right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Каргасок 2017</w:t>
      </w:r>
    </w:p>
    <w:p w:rsidR="00550894" w:rsidRPr="001F7B43" w:rsidRDefault="00D244CF" w:rsidP="00970CF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6A2C1D" w:rsidRDefault="006A2C1D" w:rsidP="00970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</w:t>
      </w:r>
      <w:r w:rsidR="008C74A1">
        <w:rPr>
          <w:rFonts w:ascii="Times New Roman" w:hAnsi="Times New Roman" w:cs="Times New Roman"/>
          <w:sz w:val="24"/>
          <w:szCs w:val="24"/>
        </w:rPr>
        <w:t>из главных условий для работы с</w:t>
      </w:r>
      <w:r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2C5EE5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>
        <w:rPr>
          <w:rFonts w:ascii="Times New Roman" w:hAnsi="Times New Roman" w:cs="Times New Roman"/>
          <w:sz w:val="24"/>
          <w:szCs w:val="24"/>
        </w:rPr>
        <w:t>, является р</w:t>
      </w:r>
      <w:r w:rsidR="00936463" w:rsidRPr="006A2C1D">
        <w:rPr>
          <w:rFonts w:ascii="Times New Roman" w:hAnsi="Times New Roman" w:cs="Times New Roman"/>
          <w:sz w:val="24"/>
          <w:szCs w:val="24"/>
        </w:rPr>
        <w:t xml:space="preserve">азвивающая </w:t>
      </w:r>
      <w:r>
        <w:rPr>
          <w:rFonts w:ascii="Times New Roman" w:hAnsi="Times New Roman" w:cs="Times New Roman"/>
          <w:sz w:val="24"/>
          <w:szCs w:val="24"/>
        </w:rPr>
        <w:t xml:space="preserve"> предметно-пространственная </w:t>
      </w:r>
      <w:r w:rsidR="00936463" w:rsidRPr="006A2C1D"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="00936463" w:rsidRPr="006A2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6A2C1D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550894" w:rsidRPr="006A2C1D">
        <w:rPr>
          <w:rFonts w:ascii="Times New Roman" w:hAnsi="Times New Roman" w:cs="Times New Roman"/>
          <w:sz w:val="24"/>
          <w:szCs w:val="24"/>
        </w:rPr>
        <w:t>развития,</w:t>
      </w:r>
      <w:r w:rsidRPr="006A2C1D">
        <w:rPr>
          <w:rFonts w:ascii="Times New Roman" w:hAnsi="Times New Roman" w:cs="Times New Roman"/>
          <w:sz w:val="24"/>
          <w:szCs w:val="24"/>
        </w:rPr>
        <w:t xml:space="preserve"> и проявления творческой активности</w:t>
      </w:r>
      <w:r w:rsidR="00550894">
        <w:rPr>
          <w:rFonts w:ascii="Times New Roman" w:hAnsi="Times New Roman" w:cs="Times New Roman"/>
          <w:sz w:val="24"/>
          <w:szCs w:val="24"/>
        </w:rPr>
        <w:t>,</w:t>
      </w:r>
      <w:r w:rsidRPr="006A2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936463" w:rsidRPr="006A2C1D">
        <w:rPr>
          <w:rFonts w:ascii="Times New Roman" w:hAnsi="Times New Roman" w:cs="Times New Roman"/>
          <w:sz w:val="24"/>
          <w:szCs w:val="24"/>
        </w:rPr>
        <w:t>способствует установлению, утверждению чувства уверенности в себе, дает возможность дошкольнику испытывать и использовать свои способности, стимулировать проявление им самостоятельности, инициативности,</w:t>
      </w:r>
      <w:r>
        <w:rPr>
          <w:rFonts w:ascii="Times New Roman" w:hAnsi="Times New Roman" w:cs="Times New Roman"/>
          <w:sz w:val="24"/>
          <w:szCs w:val="24"/>
        </w:rPr>
        <w:t xml:space="preserve"> творчества.</w:t>
      </w:r>
    </w:p>
    <w:p w:rsidR="001F7B43" w:rsidRDefault="001F7B43" w:rsidP="00970CF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принципы </w:t>
      </w:r>
      <w:r w:rsidRPr="00550894">
        <w:rPr>
          <w:rFonts w:ascii="Times New Roman" w:eastAsia="Times New Roman" w:hAnsi="Times New Roman" w:cs="Times New Roman"/>
          <w:sz w:val="24"/>
          <w:szCs w:val="24"/>
        </w:rPr>
        <w:t>Фридрих</w:t>
      </w:r>
      <w:r>
        <w:rPr>
          <w:rFonts w:ascii="Times New Roman" w:eastAsia="Times New Roman" w:hAnsi="Times New Roman" w:cs="Times New Roman"/>
          <w:sz w:val="24"/>
          <w:szCs w:val="24"/>
        </w:rPr>
        <w:t>а Фрёбеля лежат в основе его подхода к выбору предметно-пространственной  среды и предметов-посредников, приобщающих ребенка к познанию окружающего мира. Он создал свой собственный набор учебных материалов, адаптированных к особенностям восприятия детей. Этот набор учебных материалов</w:t>
      </w:r>
      <w:r w:rsidR="00DE2506">
        <w:rPr>
          <w:rFonts w:ascii="Times New Roman" w:eastAsia="Times New Roman" w:hAnsi="Times New Roman" w:cs="Times New Roman"/>
          <w:sz w:val="24"/>
          <w:szCs w:val="24"/>
        </w:rPr>
        <w:t xml:space="preserve"> он назвал «дарами». Его «дары» являются символическими элементами Вселенной, составленные из основных геометрических форм: шара, куба, цилиндра.</w:t>
      </w:r>
    </w:p>
    <w:p w:rsidR="00550894" w:rsidRPr="00550894" w:rsidRDefault="00550894" w:rsidP="00970CF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94">
        <w:rPr>
          <w:rFonts w:ascii="Times New Roman" w:eastAsia="Times New Roman" w:hAnsi="Times New Roman" w:cs="Times New Roman"/>
          <w:sz w:val="24"/>
          <w:szCs w:val="24"/>
        </w:rPr>
        <w:t xml:space="preserve">Фридрих Фрёбель - немецкий гуманист, педагог, автор оригинальной системы воспитания и обучения дошкольников в коллективе, создатель первых детских садов (1837 г). </w:t>
      </w:r>
      <w:r w:rsidR="009D617A" w:rsidRPr="00550894">
        <w:rPr>
          <w:rFonts w:ascii="Times New Roman" w:hAnsi="Times New Roman" w:cs="Times New Roman"/>
          <w:sz w:val="24"/>
          <w:szCs w:val="24"/>
        </w:rPr>
        <w:t>Он считал, что каждый ребенок – это уникальная личность, которая ждет соответствующего обучения для достижения своих потенциальных возможностей и верил, что игровые материалы – важные средства образования, которые могут способствовать развитию внутренних потребностей детей</w:t>
      </w:r>
      <w:r w:rsidRPr="00550894">
        <w:rPr>
          <w:rFonts w:ascii="Times New Roman" w:hAnsi="Times New Roman" w:cs="Times New Roman"/>
          <w:sz w:val="24"/>
          <w:szCs w:val="24"/>
        </w:rPr>
        <w:t>.</w:t>
      </w:r>
      <w:r w:rsidR="009D617A" w:rsidRPr="00550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894" w:rsidRPr="00550894" w:rsidRDefault="009D617A" w:rsidP="00970CF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94">
        <w:rPr>
          <w:rFonts w:ascii="Times New Roman" w:hAnsi="Times New Roman" w:cs="Times New Roman"/>
          <w:sz w:val="24"/>
          <w:szCs w:val="24"/>
        </w:rPr>
        <w:t>В системе Фрёбеля главный акцент делается на активности самого ребенка, на необходимости побуждения и организации его собственной деятельности. Но руководство взрослого основано на уважении к ребенку и на учете его интересов.</w:t>
      </w:r>
      <w:r w:rsidR="00550894">
        <w:rPr>
          <w:rFonts w:ascii="Times New Roman" w:hAnsi="Times New Roman" w:cs="Times New Roman"/>
          <w:sz w:val="24"/>
          <w:szCs w:val="24"/>
        </w:rPr>
        <w:t xml:space="preserve"> </w:t>
      </w:r>
      <w:r w:rsidR="00CD23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0894">
        <w:rPr>
          <w:rFonts w:ascii="Times New Roman" w:eastAsia="Times New Roman" w:hAnsi="Times New Roman" w:cs="Times New Roman"/>
          <w:sz w:val="24"/>
          <w:szCs w:val="24"/>
        </w:rPr>
        <w:t>гровой набор «Дар</w:t>
      </w:r>
      <w:r w:rsidR="00CD236F">
        <w:rPr>
          <w:rFonts w:ascii="Times New Roman" w:eastAsia="Times New Roman" w:hAnsi="Times New Roman" w:cs="Times New Roman"/>
          <w:sz w:val="24"/>
          <w:szCs w:val="24"/>
        </w:rPr>
        <w:t xml:space="preserve">ы Фрёбеля» </w:t>
      </w:r>
      <w:r w:rsidR="00550894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550894" w:rsidRPr="001F5533" w:rsidRDefault="00550894" w:rsidP="00970CFB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533">
        <w:rPr>
          <w:rFonts w:ascii="Times New Roman" w:eastAsia="Times New Roman" w:hAnsi="Times New Roman" w:cs="Times New Roman"/>
          <w:sz w:val="24"/>
          <w:szCs w:val="24"/>
        </w:rPr>
        <w:t>мячи разного цвета на ниточках;</w:t>
      </w:r>
    </w:p>
    <w:p w:rsidR="00550894" w:rsidRPr="001F5533" w:rsidRDefault="00550894" w:rsidP="00970CFB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533">
        <w:rPr>
          <w:rFonts w:ascii="Times New Roman" w:eastAsia="Times New Roman" w:hAnsi="Times New Roman" w:cs="Times New Roman"/>
          <w:sz w:val="24"/>
          <w:szCs w:val="24"/>
        </w:rPr>
        <w:t>небольшие деревянные шарик, кубик и цилиндр одинакового диаметра для освоения формы предметов;</w:t>
      </w:r>
    </w:p>
    <w:p w:rsidR="00550894" w:rsidRPr="00550894" w:rsidRDefault="00550894" w:rsidP="00970CFB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533">
        <w:rPr>
          <w:rFonts w:ascii="Times New Roman" w:eastAsia="Times New Roman" w:hAnsi="Times New Roman" w:cs="Times New Roman"/>
          <w:sz w:val="24"/>
          <w:szCs w:val="24"/>
        </w:rPr>
        <w:t>кубик, который был разделен на восемь кубиков. Это помогало понимать детям понятия</w:t>
      </w:r>
      <w:r w:rsidRPr="00550894">
        <w:rPr>
          <w:rFonts w:ascii="Times New Roman" w:eastAsia="Times New Roman" w:hAnsi="Times New Roman" w:cs="Times New Roman"/>
          <w:sz w:val="24"/>
          <w:szCs w:val="24"/>
        </w:rPr>
        <w:t xml:space="preserve"> «целое», «половина», «четверть» и т.д.</w:t>
      </w:r>
    </w:p>
    <w:p w:rsidR="00550894" w:rsidRPr="00550894" w:rsidRDefault="00550894" w:rsidP="00970CFB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94">
        <w:rPr>
          <w:rFonts w:ascii="Times New Roman" w:eastAsia="Times New Roman" w:hAnsi="Times New Roman" w:cs="Times New Roman"/>
          <w:sz w:val="24"/>
          <w:szCs w:val="24"/>
        </w:rPr>
        <w:t>такой же кубик, но разделенный на восемь пластин (способствовало развитию у детей строительных способностей);</w:t>
      </w:r>
    </w:p>
    <w:p w:rsidR="00550894" w:rsidRPr="00550894" w:rsidRDefault="00550894" w:rsidP="00970CFB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94">
        <w:rPr>
          <w:rFonts w:ascii="Times New Roman" w:eastAsia="Times New Roman" w:hAnsi="Times New Roman" w:cs="Times New Roman"/>
          <w:sz w:val="24"/>
          <w:szCs w:val="24"/>
        </w:rPr>
        <w:t xml:space="preserve">куб, разделенный на 27 мелких кубиков, причем девять из них </w:t>
      </w:r>
      <w:r w:rsidR="00CD236F">
        <w:rPr>
          <w:rFonts w:ascii="Times New Roman" w:eastAsia="Times New Roman" w:hAnsi="Times New Roman" w:cs="Times New Roman"/>
          <w:sz w:val="24"/>
          <w:szCs w:val="24"/>
        </w:rPr>
        <w:t>разделены на более мелкие части;</w:t>
      </w:r>
    </w:p>
    <w:p w:rsidR="00970CFB" w:rsidRDefault="00550894" w:rsidP="00970CFB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0894">
        <w:rPr>
          <w:rFonts w:ascii="Times New Roman" w:eastAsia="Times New Roman" w:hAnsi="Times New Roman" w:cs="Times New Roman"/>
          <w:sz w:val="24"/>
          <w:szCs w:val="24"/>
        </w:rPr>
        <w:t>кубик, состоящий из 27 кубиков, 7 из которых разделены на мелкие части.</w:t>
      </w:r>
      <w:proofErr w:type="gramEnd"/>
    </w:p>
    <w:p w:rsidR="00550894" w:rsidRPr="00970CFB" w:rsidRDefault="00573875" w:rsidP="00970CFB">
      <w:pPr>
        <w:pStyle w:val="a5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набор «Дары Фрёбеля»</w:t>
      </w:r>
      <w:r w:rsidR="00550894" w:rsidRPr="00970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уникальный комплекс обучающих материалов, созданный для развития и воспитания личности. Возможности комплекта способствуют развитию физических, интеллектуальных и индивидуальных качеств ребенка. Работа с комплектом создает условия для организации как совместной деятельности взрослого и ребенка, так и самостоятельно-игровой, продуктивной и познавательно-исследовательской деятельности.</w:t>
      </w:r>
    </w:p>
    <w:p w:rsidR="00D244CF" w:rsidRPr="006A2C1D" w:rsidRDefault="00D244CF" w:rsidP="00970CF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603133" w:rsidRPr="006A2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0242" w:rsidRPr="006A2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603133" w:rsidRPr="006A2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74A1" w:rsidRPr="008C7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познавательных способностей</w:t>
      </w:r>
      <w:r w:rsidR="008C7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0C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детей </w:t>
      </w:r>
      <w:r w:rsidR="008C7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старшего дошкольного возраста </w:t>
      </w:r>
      <w:r w:rsidR="00970C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через познавательную активность, стремление</w:t>
      </w:r>
      <w:r w:rsidR="00506505" w:rsidRPr="006A2C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самостоятельному познанию и размышлению.</w:t>
      </w:r>
    </w:p>
    <w:p w:rsidR="00D244CF" w:rsidRDefault="00D244CF" w:rsidP="00970CF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03133" w:rsidRPr="00603133" w:rsidRDefault="00603133" w:rsidP="00970CF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31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восприятия, мышления, речи, внимания, памяти;</w:t>
      </w:r>
    </w:p>
    <w:p w:rsidR="00603133" w:rsidRDefault="00603133" w:rsidP="00970CF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31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Развитие игровой деятельности;  </w:t>
      </w:r>
    </w:p>
    <w:p w:rsidR="00603133" w:rsidRDefault="00603133" w:rsidP="00970CF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познавательно-исследовательской деятельности;</w:t>
      </w:r>
    </w:p>
    <w:p w:rsidR="00603133" w:rsidRDefault="00603133" w:rsidP="00970CF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сенсорных навыков;</w:t>
      </w:r>
    </w:p>
    <w:p w:rsidR="00603133" w:rsidRDefault="00603133" w:rsidP="00970CF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Расширение кругозора;</w:t>
      </w:r>
    </w:p>
    <w:p w:rsidR="00603133" w:rsidRDefault="00603133" w:rsidP="00970CF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элементарных математических представлений.</w:t>
      </w:r>
    </w:p>
    <w:p w:rsidR="00CD236F" w:rsidRPr="00CD236F" w:rsidRDefault="00CD236F" w:rsidP="00970CFB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244CF" w:rsidRDefault="00D244CF" w:rsidP="00970CF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разработке проектной деятельность учитывались следующие </w:t>
      </w:r>
      <w:r w:rsidRPr="00D2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принципы:</w:t>
      </w:r>
    </w:p>
    <w:p w:rsidR="00070242" w:rsidRPr="00C161F2" w:rsidRDefault="00070242" w:rsidP="00970CFB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F2"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sz w:val="24"/>
          <w:szCs w:val="24"/>
        </w:rPr>
        <w:t>систематичности (непрерывность, регулярность, планомерность воспитательно-образовательного процесса);</w:t>
      </w:r>
      <w:r w:rsidRPr="00C16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242" w:rsidRPr="00C161F2" w:rsidRDefault="00070242" w:rsidP="00970CFB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F2">
        <w:rPr>
          <w:rFonts w:ascii="Times New Roman" w:hAnsi="Times New Roman" w:cs="Times New Roman"/>
          <w:sz w:val="24"/>
          <w:szCs w:val="24"/>
        </w:rPr>
        <w:t>принцип активности (поддерживалась мотивация и интерес);</w:t>
      </w:r>
    </w:p>
    <w:p w:rsidR="00070242" w:rsidRPr="00C161F2" w:rsidRDefault="00070242" w:rsidP="00970CFB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F2">
        <w:rPr>
          <w:rFonts w:ascii="Times New Roman" w:hAnsi="Times New Roman" w:cs="Times New Roman"/>
          <w:sz w:val="24"/>
          <w:szCs w:val="24"/>
        </w:rPr>
        <w:t>принцип доступности (соответствие возрастным особенностям);</w:t>
      </w:r>
    </w:p>
    <w:p w:rsidR="00070242" w:rsidRPr="00070242" w:rsidRDefault="00070242" w:rsidP="00970CFB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1F2">
        <w:rPr>
          <w:rFonts w:ascii="Times New Roman" w:eastAsia="Times New Roman" w:hAnsi="Times New Roman" w:cs="Times New Roman"/>
          <w:sz w:val="24"/>
          <w:szCs w:val="24"/>
        </w:rPr>
        <w:t xml:space="preserve">принцип психологической комфортности (создание на занятиях </w:t>
      </w:r>
      <w:r w:rsidRPr="00C161F2">
        <w:rPr>
          <w:rFonts w:ascii="Times New Roman" w:hAnsi="Times New Roman" w:cs="Times New Roman"/>
          <w:sz w:val="24"/>
          <w:szCs w:val="24"/>
        </w:rPr>
        <w:t>благоприятного эмоционального настроя ребенка</w:t>
      </w:r>
      <w:r w:rsidRPr="00C16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4CF" w:rsidRDefault="00070242" w:rsidP="00970CF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="00D2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70242" w:rsidRPr="00C161F2" w:rsidRDefault="00070242" w:rsidP="00970CFB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1F2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C161F2">
        <w:rPr>
          <w:rFonts w:ascii="Times New Roman" w:hAnsi="Times New Roman" w:cs="Times New Roman"/>
          <w:sz w:val="24"/>
          <w:szCs w:val="24"/>
        </w:rPr>
        <w:t xml:space="preserve"> (беседа, объяснение, рассуждение);</w:t>
      </w:r>
    </w:p>
    <w:p w:rsidR="00070242" w:rsidRPr="00C161F2" w:rsidRDefault="00070242" w:rsidP="00970CFB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F2">
        <w:rPr>
          <w:rFonts w:ascii="Times New Roman" w:hAnsi="Times New Roman" w:cs="Times New Roman"/>
          <w:sz w:val="24"/>
          <w:szCs w:val="24"/>
        </w:rPr>
        <w:t>Наглядный (показ, наблюдение);</w:t>
      </w:r>
    </w:p>
    <w:p w:rsidR="00070242" w:rsidRPr="00C161F2" w:rsidRDefault="00070242" w:rsidP="00970CFB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F2">
        <w:rPr>
          <w:rFonts w:ascii="Times New Roman" w:hAnsi="Times New Roman" w:cs="Times New Roman"/>
          <w:sz w:val="24"/>
          <w:szCs w:val="24"/>
        </w:rPr>
        <w:t>Практ</w:t>
      </w:r>
      <w:r>
        <w:rPr>
          <w:rFonts w:ascii="Times New Roman" w:hAnsi="Times New Roman" w:cs="Times New Roman"/>
          <w:sz w:val="24"/>
          <w:szCs w:val="24"/>
        </w:rPr>
        <w:t>ический</w:t>
      </w:r>
      <w:r w:rsidRPr="00C161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242" w:rsidRPr="00C161F2" w:rsidRDefault="00070242" w:rsidP="00970CF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1F2">
        <w:rPr>
          <w:rFonts w:ascii="Times New Roman" w:hAnsi="Times New Roman" w:cs="Times New Roman"/>
          <w:b/>
          <w:sz w:val="24"/>
          <w:szCs w:val="24"/>
        </w:rPr>
        <w:t>Приемы:</w:t>
      </w:r>
    </w:p>
    <w:p w:rsidR="00070242" w:rsidRPr="00C161F2" w:rsidRDefault="00070242" w:rsidP="00970CFB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F2">
        <w:rPr>
          <w:rFonts w:ascii="Times New Roman" w:hAnsi="Times New Roman" w:cs="Times New Roman"/>
          <w:sz w:val="24"/>
          <w:szCs w:val="24"/>
        </w:rPr>
        <w:t>приемы эмоциональной заинтересованности;</w:t>
      </w:r>
    </w:p>
    <w:p w:rsidR="00070242" w:rsidRPr="00C161F2" w:rsidRDefault="00070242" w:rsidP="00970CFB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F2">
        <w:rPr>
          <w:rFonts w:ascii="Times New Roman" w:hAnsi="Times New Roman" w:cs="Times New Roman"/>
          <w:sz w:val="24"/>
          <w:szCs w:val="24"/>
        </w:rPr>
        <w:t>игровой прием;</w:t>
      </w:r>
    </w:p>
    <w:p w:rsidR="00070242" w:rsidRPr="00C161F2" w:rsidRDefault="00070242" w:rsidP="00970CFB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F2">
        <w:rPr>
          <w:rFonts w:ascii="Times New Roman" w:hAnsi="Times New Roman" w:cs="Times New Roman"/>
          <w:sz w:val="24"/>
          <w:szCs w:val="24"/>
        </w:rPr>
        <w:t>повторение;</w:t>
      </w:r>
    </w:p>
    <w:p w:rsidR="00070242" w:rsidRPr="00C161F2" w:rsidRDefault="00070242" w:rsidP="00970CFB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F2">
        <w:rPr>
          <w:rFonts w:ascii="Times New Roman" w:hAnsi="Times New Roman" w:cs="Times New Roman"/>
          <w:sz w:val="24"/>
          <w:szCs w:val="24"/>
        </w:rPr>
        <w:t>вопросы;</w:t>
      </w:r>
    </w:p>
    <w:p w:rsidR="00D244CF" w:rsidRPr="00CD236F" w:rsidRDefault="00070242" w:rsidP="00970CFB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F2">
        <w:rPr>
          <w:rFonts w:ascii="Times New Roman" w:hAnsi="Times New Roman" w:cs="Times New Roman"/>
          <w:sz w:val="24"/>
          <w:szCs w:val="24"/>
        </w:rPr>
        <w:t>поощрение.</w:t>
      </w:r>
    </w:p>
    <w:p w:rsidR="00603133" w:rsidRDefault="00970CFB" w:rsidP="00970CF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Занятия проводятся  по</w:t>
      </w:r>
      <w:r w:rsidR="006031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методическим пособиям по работе с игровым набором «Дары Фрёбеля», в соответствии с </w:t>
      </w:r>
      <w:r w:rsidR="006031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требованиями</w:t>
      </w:r>
      <w:r w:rsidR="00A43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ФГОС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70CFB" w:rsidRDefault="00A43953" w:rsidP="00970CF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Проектная деятельность «Маленькие эрудиты» направлена на развитие </w:t>
      </w:r>
      <w:r w:rsidR="00970C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способности к обучению, познавательной активности, стремления к самостоятельному познанию и размышлению </w:t>
      </w:r>
      <w:r w:rsidR="00CD2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детей</w:t>
      </w:r>
      <w:r w:rsidR="008C7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старшего дошкольного возраста</w:t>
      </w:r>
      <w:r w:rsidR="00970C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D2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70CFB" w:rsidRPr="00231226" w:rsidRDefault="00970CFB" w:rsidP="00970CF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проекта:</w:t>
      </w:r>
      <w:r w:rsidR="0023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12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познавательный.</w:t>
      </w:r>
    </w:p>
    <w:p w:rsidR="002D37F5" w:rsidRPr="002D37F5" w:rsidRDefault="002D37F5" w:rsidP="002D37F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реализации проектной деятельности:</w:t>
      </w:r>
      <w:r w:rsidR="008C7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долгосрочный с сентября 2017  по май 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970CFB" w:rsidRDefault="002D37F5" w:rsidP="00970CF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проекта:</w:t>
      </w:r>
      <w:r w:rsidR="007F2E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дети </w:t>
      </w:r>
      <w:r w:rsidR="002312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старшего дошкольного возраста </w:t>
      </w:r>
      <w:r w:rsidR="007F2E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5 до 6 лет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(10 человек).</w:t>
      </w:r>
    </w:p>
    <w:p w:rsidR="002D37F5" w:rsidRDefault="002D37F5" w:rsidP="002D37F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работы: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совместная деятельность детей с педагогом-психологом.</w:t>
      </w:r>
    </w:p>
    <w:p w:rsidR="002D37F5" w:rsidRPr="002D37F5" w:rsidRDefault="002D37F5" w:rsidP="00970CF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один раз в неделю, продолжительностью - 25 мин.</w:t>
      </w:r>
    </w:p>
    <w:p w:rsidR="00D244CF" w:rsidRDefault="00D244CF" w:rsidP="00970CF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Предполагаемый результат:</w:t>
      </w:r>
    </w:p>
    <w:p w:rsidR="00CD236F" w:rsidRDefault="007F2ED6" w:rsidP="00970CF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Сформированность у детей старшего дошкольного возраста </w:t>
      </w:r>
      <w:r w:rsidR="001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высокого уровня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1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способности к обучению, высокого</w:t>
      </w:r>
      <w:r w:rsidR="002312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="00174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ня</w:t>
      </w:r>
      <w:r w:rsidR="00CD2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познавательной активности, любознательности</w:t>
      </w:r>
      <w:r w:rsidR="00CD2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оригинальности и гибкости</w:t>
      </w:r>
      <w:r w:rsidR="00CD2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мышления.</w:t>
      </w:r>
    </w:p>
    <w:p w:rsidR="00D244CF" w:rsidRDefault="00D244CF" w:rsidP="00970CF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44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Отчет о проектной деятельности </w:t>
      </w:r>
      <w:r w:rsidR="007F2E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конце учебного года в виде</w:t>
      </w:r>
      <w:r w:rsidRPr="00D244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презентации.</w:t>
      </w:r>
    </w:p>
    <w:p w:rsidR="00CD236F" w:rsidRDefault="00CD236F" w:rsidP="008C7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D09" w:rsidRDefault="00B06D09" w:rsidP="00CD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6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="008C7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 проектной деятельности на 2017-2018</w:t>
      </w:r>
      <w:r w:rsidRPr="00B06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B06D09" w:rsidRDefault="00B06D09" w:rsidP="00CD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409"/>
        <w:gridCol w:w="7194"/>
      </w:tblGrid>
      <w:tr w:rsidR="00B06D09" w:rsidTr="00B06D09">
        <w:tc>
          <w:tcPr>
            <w:tcW w:w="534" w:type="dxa"/>
          </w:tcPr>
          <w:p w:rsidR="00B06D09" w:rsidRDefault="00B06D09" w:rsidP="00CD23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B06D09" w:rsidRDefault="00B06D09" w:rsidP="00CD2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194" w:type="dxa"/>
          </w:tcPr>
          <w:p w:rsidR="00B06D09" w:rsidRDefault="00B06D09" w:rsidP="00CD2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B06D09" w:rsidTr="00B06D09">
        <w:tc>
          <w:tcPr>
            <w:tcW w:w="534" w:type="dxa"/>
          </w:tcPr>
          <w:p w:rsidR="00B06D09" w:rsidRDefault="00B06D09" w:rsidP="00CD23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06D09" w:rsidRPr="00B06D09" w:rsidRDefault="00530A6F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194" w:type="dxa"/>
          </w:tcPr>
          <w:p w:rsidR="00112F71" w:rsidRPr="00B06D09" w:rsidRDefault="00987227" w:rsidP="007213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Диагностика</w:t>
            </w:r>
            <w:r w:rsidR="00231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01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предпосылок одаренности в способности к обучению</w:t>
            </w:r>
            <w:r w:rsidR="003358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(Анкета «Определение одаренности у ребенка», </w:t>
            </w:r>
            <w:r w:rsidR="00335865" w:rsidRPr="00EE6274">
              <w:rPr>
                <w:rFonts w:ascii="Times New Roman" w:hAnsi="Times New Roman" w:cs="Times New Roman"/>
              </w:rPr>
              <w:t>Экспресс диагностика Павлова Н.Н, Руденко</w:t>
            </w:r>
            <w:r w:rsidR="00335865">
              <w:rPr>
                <w:rFonts w:ascii="Times New Roman" w:hAnsi="Times New Roman" w:cs="Times New Roman"/>
              </w:rPr>
              <w:t xml:space="preserve"> </w:t>
            </w:r>
            <w:r w:rsidR="00335865" w:rsidRPr="00EE6274">
              <w:rPr>
                <w:rFonts w:ascii="Times New Roman" w:hAnsi="Times New Roman" w:cs="Times New Roman"/>
              </w:rPr>
              <w:t>Л.Г</w:t>
            </w:r>
            <w:r w:rsidR="00335865">
              <w:rPr>
                <w:rFonts w:ascii="Times New Roman" w:hAnsi="Times New Roman" w:cs="Times New Roman"/>
              </w:rPr>
              <w:t>)</w:t>
            </w:r>
            <w:r w:rsidR="00112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6D09" w:rsidTr="00B06D09">
        <w:tc>
          <w:tcPr>
            <w:tcW w:w="534" w:type="dxa"/>
          </w:tcPr>
          <w:p w:rsidR="00B06D09" w:rsidRDefault="00530A6F" w:rsidP="00CD23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06D09" w:rsidRPr="00530A6F" w:rsidRDefault="00530A6F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194" w:type="dxa"/>
          </w:tcPr>
          <w:p w:rsidR="00B06D09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721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Ознакомление детей с игровым набором «Дары Фрёбеля» (в мире фигур)</w:t>
            </w:r>
          </w:p>
          <w:p w:rsidR="00CC0976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721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«Зоопарк»</w:t>
            </w:r>
          </w:p>
          <w:p w:rsidR="00112F71" w:rsidRDefault="00112F71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F4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«Королевство Кривых зеркал»</w:t>
            </w:r>
          </w:p>
          <w:p w:rsidR="00112F71" w:rsidRPr="00987227" w:rsidRDefault="00112F71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F4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«Бабочки»</w:t>
            </w:r>
          </w:p>
        </w:tc>
      </w:tr>
      <w:tr w:rsidR="00B06D09" w:rsidTr="00B06D09">
        <w:tc>
          <w:tcPr>
            <w:tcW w:w="534" w:type="dxa"/>
          </w:tcPr>
          <w:p w:rsidR="00B06D09" w:rsidRDefault="00987227" w:rsidP="00CD23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06D09" w:rsidRPr="00987227" w:rsidRDefault="00987227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194" w:type="dxa"/>
          </w:tcPr>
          <w:p w:rsidR="00CC0976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«Гербы и флаги»</w:t>
            </w:r>
          </w:p>
          <w:p w:rsidR="00B06D09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«На лугу»</w:t>
            </w:r>
          </w:p>
          <w:p w:rsidR="00CC0976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="00112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«Кот, петух и лиса»</w:t>
            </w:r>
          </w:p>
          <w:p w:rsidR="00CC0976" w:rsidRPr="00987227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="00112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«Пастушок»</w:t>
            </w:r>
          </w:p>
        </w:tc>
      </w:tr>
      <w:tr w:rsidR="00B06D09" w:rsidTr="00B06D09">
        <w:tc>
          <w:tcPr>
            <w:tcW w:w="534" w:type="dxa"/>
          </w:tcPr>
          <w:p w:rsidR="00B06D09" w:rsidRDefault="00987227" w:rsidP="00CD23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B06D09" w:rsidRPr="00987227" w:rsidRDefault="00987227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194" w:type="dxa"/>
          </w:tcPr>
          <w:p w:rsidR="00CC0976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112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«Посади дерево»</w:t>
            </w:r>
          </w:p>
          <w:p w:rsidR="00CC0976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F4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«За окном»</w:t>
            </w:r>
          </w:p>
          <w:p w:rsidR="00CC0976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F4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«Ее величество точка»</w:t>
            </w:r>
          </w:p>
          <w:p w:rsidR="00B06D09" w:rsidRPr="00987227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«Украшаем елку»</w:t>
            </w:r>
          </w:p>
        </w:tc>
      </w:tr>
      <w:tr w:rsidR="00B06D09" w:rsidTr="00B06D09">
        <w:tc>
          <w:tcPr>
            <w:tcW w:w="534" w:type="dxa"/>
          </w:tcPr>
          <w:p w:rsidR="00B06D09" w:rsidRDefault="00987227" w:rsidP="00CD23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06D09" w:rsidRPr="00987227" w:rsidRDefault="00987227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194" w:type="dxa"/>
          </w:tcPr>
          <w:p w:rsidR="00B06D09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112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«Поможем лягушке»</w:t>
            </w:r>
          </w:p>
          <w:p w:rsidR="00CC0976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F4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«Магазин»</w:t>
            </w:r>
          </w:p>
          <w:p w:rsidR="00CC0976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«Кормушка для птиц»</w:t>
            </w:r>
          </w:p>
          <w:p w:rsidR="00CC0976" w:rsidRPr="00987227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="008C5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«Гномы и великаны»</w:t>
            </w:r>
          </w:p>
        </w:tc>
      </w:tr>
      <w:tr w:rsidR="00B06D09" w:rsidTr="00B06D09">
        <w:tc>
          <w:tcPr>
            <w:tcW w:w="534" w:type="dxa"/>
          </w:tcPr>
          <w:p w:rsidR="00B06D09" w:rsidRDefault="00987227" w:rsidP="00CD23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06D09" w:rsidRPr="00987227" w:rsidRDefault="00987227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194" w:type="dxa"/>
          </w:tcPr>
          <w:p w:rsidR="00B06D09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112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«Приглашаем в теремок»</w:t>
            </w:r>
          </w:p>
          <w:p w:rsidR="00CC0976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«Джунгли»</w:t>
            </w:r>
          </w:p>
          <w:p w:rsidR="00CC0976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112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«Морские обитатели»</w:t>
            </w:r>
          </w:p>
          <w:p w:rsidR="00CC0976" w:rsidRPr="00987227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112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«Пароход»</w:t>
            </w:r>
          </w:p>
        </w:tc>
      </w:tr>
      <w:tr w:rsidR="00B06D09" w:rsidTr="00B06D09">
        <w:tc>
          <w:tcPr>
            <w:tcW w:w="534" w:type="dxa"/>
          </w:tcPr>
          <w:p w:rsidR="00B06D09" w:rsidRDefault="00987227" w:rsidP="00CD23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06D09" w:rsidRPr="00987227" w:rsidRDefault="00987227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194" w:type="dxa"/>
          </w:tcPr>
          <w:p w:rsidR="00B06D09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F4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«Путешествие»</w:t>
            </w:r>
          </w:p>
          <w:p w:rsidR="00CC0976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F4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«Космос»</w:t>
            </w:r>
          </w:p>
          <w:p w:rsidR="00CC0976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F4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«Почта»</w:t>
            </w:r>
          </w:p>
          <w:p w:rsidR="00CC0976" w:rsidRPr="00987227" w:rsidRDefault="00CC0976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F4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«Пир на весь мир»</w:t>
            </w:r>
          </w:p>
        </w:tc>
      </w:tr>
      <w:tr w:rsidR="00B06D09" w:rsidTr="00B06D09">
        <w:tc>
          <w:tcPr>
            <w:tcW w:w="534" w:type="dxa"/>
          </w:tcPr>
          <w:p w:rsidR="00B06D09" w:rsidRDefault="00917B28" w:rsidP="00CD23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06D09" w:rsidRPr="00987227" w:rsidRDefault="00987227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194" w:type="dxa"/>
          </w:tcPr>
          <w:p w:rsidR="00B06D09" w:rsidRDefault="00112F71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«Настроение»</w:t>
            </w:r>
          </w:p>
          <w:p w:rsidR="00112F71" w:rsidRDefault="00112F71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F4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«Знаки», «Дорожное движение»</w:t>
            </w:r>
          </w:p>
          <w:p w:rsidR="00112F71" w:rsidRDefault="00112F71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F4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«Три медведя»</w:t>
            </w:r>
          </w:p>
          <w:p w:rsidR="00112F71" w:rsidRPr="00987227" w:rsidRDefault="00112F71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8C5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«Шаровая молния»</w:t>
            </w:r>
          </w:p>
        </w:tc>
      </w:tr>
      <w:tr w:rsidR="00B06D09" w:rsidTr="00B06D09">
        <w:tc>
          <w:tcPr>
            <w:tcW w:w="534" w:type="dxa"/>
          </w:tcPr>
          <w:p w:rsidR="00B06D09" w:rsidRDefault="00917B28" w:rsidP="00CD23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B06D09" w:rsidRPr="00987227" w:rsidRDefault="00987227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194" w:type="dxa"/>
          </w:tcPr>
          <w:p w:rsidR="00112F71" w:rsidRDefault="00112F71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F4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«Аптека»</w:t>
            </w:r>
          </w:p>
          <w:p w:rsidR="00112F71" w:rsidRDefault="00112F71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F4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«Дудочка и кувшинчик»</w:t>
            </w:r>
          </w:p>
          <w:p w:rsidR="00112F71" w:rsidRDefault="00112F71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F4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«Живая шляпа»</w:t>
            </w:r>
          </w:p>
          <w:p w:rsidR="00987227" w:rsidRPr="00987227" w:rsidRDefault="00601669" w:rsidP="00CD23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</w:t>
            </w:r>
            <w:r w:rsidR="00987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диагностика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предпосылок одаренности в способности к обучению</w:t>
            </w:r>
            <w:r w:rsidR="003358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335865" w:rsidRPr="00EE6274">
              <w:rPr>
                <w:rFonts w:ascii="Times New Roman" w:hAnsi="Times New Roman" w:cs="Times New Roman"/>
              </w:rPr>
              <w:t>Экспресс диагностика Павлова Н.Н, Руденко</w:t>
            </w:r>
            <w:r w:rsidR="00335865">
              <w:rPr>
                <w:rFonts w:ascii="Times New Roman" w:hAnsi="Times New Roman" w:cs="Times New Roman"/>
              </w:rPr>
              <w:t xml:space="preserve"> </w:t>
            </w:r>
            <w:r w:rsidR="00335865" w:rsidRPr="00EE6274">
              <w:rPr>
                <w:rFonts w:ascii="Times New Roman" w:hAnsi="Times New Roman" w:cs="Times New Roman"/>
              </w:rPr>
              <w:t>Л.Г</w:t>
            </w:r>
            <w:r w:rsidR="00335865">
              <w:rPr>
                <w:rFonts w:ascii="Times New Roman" w:hAnsi="Times New Roman" w:cs="Times New Roman"/>
              </w:rPr>
              <w:t>)</w:t>
            </w:r>
          </w:p>
        </w:tc>
      </w:tr>
    </w:tbl>
    <w:p w:rsidR="00B06D09" w:rsidRDefault="00B06D09" w:rsidP="00CD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133" w:rsidRDefault="00603133" w:rsidP="00CD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используемой литературы:</w:t>
      </w:r>
    </w:p>
    <w:p w:rsidR="00601669" w:rsidRPr="00601669" w:rsidRDefault="00601669" w:rsidP="0060166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16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Карпова Ю.В., Кожевникова В.В., Соколова А.В.</w:t>
      </w:r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Использование игрового набора «Дары Фрёбеля» в дошкольном образовании в соответствии с ФГОС </w:t>
      </w:r>
      <w:proofErr w:type="gramStart"/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Метод. Рекомендации. Под. Общ. Ред. В.В. Кожевниковой. - М.: ООО «Издательство «ВАРСОН», 2014; Самара: ООО «ТД «Светоч», 2014.</w:t>
      </w:r>
    </w:p>
    <w:p w:rsidR="00987227" w:rsidRPr="00601669" w:rsidRDefault="00063FEC" w:rsidP="0060166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16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Виноградова Н.Ф.</w:t>
      </w:r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Умственное воспитание детей в процессе ознакомления с природой. М.: Просвещение, 1998.</w:t>
      </w:r>
    </w:p>
    <w:p w:rsidR="00063FEC" w:rsidRPr="00601669" w:rsidRDefault="00063FEC" w:rsidP="0060166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016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Гризик</w:t>
      </w:r>
      <w:proofErr w:type="spellEnd"/>
      <w:r w:rsidRPr="006016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Т. </w:t>
      </w:r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Познавательное развитие детей 4-5 лет: Метод. Пособие для воспитателей. М.: Просвещение, 2010.</w:t>
      </w:r>
    </w:p>
    <w:p w:rsidR="00063FEC" w:rsidRPr="00601669" w:rsidRDefault="00063FEC" w:rsidP="0060166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016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Дыбина</w:t>
      </w:r>
      <w:proofErr w:type="spellEnd"/>
      <w:r w:rsidRPr="006016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О.В.</w:t>
      </w:r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Рукотворный мир: Сценарии игр-занятий для дошкольников. М.: Сфера, 2001.</w:t>
      </w:r>
    </w:p>
    <w:p w:rsidR="00063FEC" w:rsidRPr="00601669" w:rsidRDefault="00063FEC" w:rsidP="0060166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16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Петрова И.М.</w:t>
      </w:r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Объемная аппликация: </w:t>
      </w:r>
      <w:proofErr w:type="spellStart"/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</w:t>
      </w:r>
      <w:proofErr w:type="gramStart"/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.-</w:t>
      </w:r>
      <w:proofErr w:type="gramEnd"/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</w:t>
      </w:r>
      <w:proofErr w:type="spellEnd"/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Пособие. СПб</w:t>
      </w:r>
      <w:proofErr w:type="gramStart"/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.: </w:t>
      </w:r>
      <w:proofErr w:type="gramEnd"/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Детство-Пресс, 2001.</w:t>
      </w:r>
    </w:p>
    <w:p w:rsidR="00063FEC" w:rsidRPr="00601669" w:rsidRDefault="00063FEC" w:rsidP="0060166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016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Поддьяков</w:t>
      </w:r>
      <w:proofErr w:type="spellEnd"/>
      <w:r w:rsidRPr="006016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Н.Н.</w:t>
      </w:r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Проблема развития мыслительной деятельности у детей дошкольного возраста // Развитие мышления и умственное воспитание дошкольника. М., 1985.</w:t>
      </w:r>
    </w:p>
    <w:p w:rsidR="00603133" w:rsidRPr="00601669" w:rsidRDefault="00EE4692" w:rsidP="0060166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16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Комарова Т.С. </w:t>
      </w:r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в мире творчества: Книга для педагогов дошкольных учреждений. М.: Мнемозина, 1995.</w:t>
      </w:r>
    </w:p>
    <w:p w:rsidR="00EE4692" w:rsidRPr="00601669" w:rsidRDefault="00EE4692" w:rsidP="0060166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16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Минаева В.М. </w:t>
      </w:r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Развитие эмоций дошкольников. Занятия. Игры: Пособие для </w:t>
      </w:r>
      <w:proofErr w:type="spellStart"/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</w:t>
      </w:r>
      <w:proofErr w:type="spellEnd"/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917B28"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Работников дошкольных учреждений. М.: АРКТИ, 2001.</w:t>
      </w:r>
    </w:p>
    <w:p w:rsidR="00EE4692" w:rsidRPr="00601669" w:rsidRDefault="00EE4692" w:rsidP="0060166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16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Смирнова Е.О., Богуславская З.М. </w:t>
      </w:r>
      <w:r w:rsidRPr="00601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развивающие игры для детей. М.: Просвещение, 1991.</w:t>
      </w:r>
    </w:p>
    <w:p w:rsidR="008C74A1" w:rsidRDefault="008C74A1" w:rsidP="00CD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74A1" w:rsidRDefault="008C74A1" w:rsidP="00CD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74A1" w:rsidRDefault="008C74A1" w:rsidP="00CD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74A1" w:rsidRDefault="008C74A1" w:rsidP="00CD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74A1" w:rsidRDefault="008C74A1" w:rsidP="00CD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74A1" w:rsidRDefault="008C74A1" w:rsidP="00CD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74A1" w:rsidRDefault="008C74A1" w:rsidP="00CD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74A1" w:rsidRDefault="008C74A1" w:rsidP="00CD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74A1" w:rsidRDefault="008C74A1" w:rsidP="00CD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133" w:rsidRDefault="002C5EE5" w:rsidP="00CD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Диагностическая карта</w:t>
      </w:r>
    </w:p>
    <w:p w:rsidR="001C4A63" w:rsidRDefault="00F7040C" w:rsidP="00CD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40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299835" cy="8910220"/>
            <wp:effectExtent l="19050" t="0" r="5715" b="0"/>
            <wp:docPr id="2" name="Рисунок 1" descr="D:\БАХОВЕЦ М.А\Диагностика к школе\ЭКСПРЕСС ДИАГНОСТИКА\Экспресс диагностика в детском саду\3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ХОВЕЦ М.А\Диагностика к школе\ЭКСПРЕСС ДИАГНОСТИКА\Экспресс диагностика в детском саду\30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035" w:rsidRDefault="000B6035" w:rsidP="00CD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6035" w:rsidRDefault="000B6035" w:rsidP="00CD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6035" w:rsidRPr="000B6035" w:rsidRDefault="000B6035" w:rsidP="000B6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sectPr w:rsidR="000B6035" w:rsidRPr="000B6035" w:rsidSect="000C13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512"/>
    <w:multiLevelType w:val="hybridMultilevel"/>
    <w:tmpl w:val="EA1E2E4C"/>
    <w:lvl w:ilvl="0" w:tplc="5B3EE1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42D"/>
    <w:multiLevelType w:val="hybridMultilevel"/>
    <w:tmpl w:val="A3A6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D49"/>
    <w:multiLevelType w:val="hybridMultilevel"/>
    <w:tmpl w:val="AD1A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F3733"/>
    <w:multiLevelType w:val="hybridMultilevel"/>
    <w:tmpl w:val="B3BEFC7A"/>
    <w:lvl w:ilvl="0" w:tplc="5B3EE1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34529"/>
    <w:multiLevelType w:val="hybridMultilevel"/>
    <w:tmpl w:val="10A88390"/>
    <w:lvl w:ilvl="0" w:tplc="5B3EE1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E0F"/>
    <w:multiLevelType w:val="hybridMultilevel"/>
    <w:tmpl w:val="C044A302"/>
    <w:lvl w:ilvl="0" w:tplc="5B3EE1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242B"/>
    <w:multiLevelType w:val="hybridMultilevel"/>
    <w:tmpl w:val="58123E10"/>
    <w:lvl w:ilvl="0" w:tplc="5B3EE1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D3DAE"/>
    <w:multiLevelType w:val="hybridMultilevel"/>
    <w:tmpl w:val="EC1A32DE"/>
    <w:lvl w:ilvl="0" w:tplc="5B3EE1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6FB0"/>
    <w:multiLevelType w:val="hybridMultilevel"/>
    <w:tmpl w:val="F4B67E60"/>
    <w:lvl w:ilvl="0" w:tplc="5B3EE1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8378B"/>
    <w:multiLevelType w:val="hybridMultilevel"/>
    <w:tmpl w:val="2598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B3BD3"/>
    <w:multiLevelType w:val="hybridMultilevel"/>
    <w:tmpl w:val="9104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D165D"/>
    <w:multiLevelType w:val="hybridMultilevel"/>
    <w:tmpl w:val="26D8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8348E"/>
    <w:multiLevelType w:val="hybridMultilevel"/>
    <w:tmpl w:val="C792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B3ED9"/>
    <w:multiLevelType w:val="hybridMultilevel"/>
    <w:tmpl w:val="8C9474BA"/>
    <w:lvl w:ilvl="0" w:tplc="5B3EE1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D7D66"/>
    <w:multiLevelType w:val="hybridMultilevel"/>
    <w:tmpl w:val="11288E02"/>
    <w:lvl w:ilvl="0" w:tplc="5B3EE1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846"/>
    <w:rsid w:val="00032142"/>
    <w:rsid w:val="00063FEC"/>
    <w:rsid w:val="00070242"/>
    <w:rsid w:val="00081DA2"/>
    <w:rsid w:val="000A1E2A"/>
    <w:rsid w:val="000B6035"/>
    <w:rsid w:val="000C13FE"/>
    <w:rsid w:val="000E0DF3"/>
    <w:rsid w:val="00112F71"/>
    <w:rsid w:val="0012647D"/>
    <w:rsid w:val="00174187"/>
    <w:rsid w:val="001C4A63"/>
    <w:rsid w:val="001F5533"/>
    <w:rsid w:val="001F7B43"/>
    <w:rsid w:val="002263E6"/>
    <w:rsid w:val="00231226"/>
    <w:rsid w:val="00251B45"/>
    <w:rsid w:val="002976B6"/>
    <w:rsid w:val="002C0387"/>
    <w:rsid w:val="002C5EE5"/>
    <w:rsid w:val="002D37F5"/>
    <w:rsid w:val="00316A01"/>
    <w:rsid w:val="00335865"/>
    <w:rsid w:val="004D3208"/>
    <w:rsid w:val="00506505"/>
    <w:rsid w:val="00530A6F"/>
    <w:rsid w:val="00550894"/>
    <w:rsid w:val="00573875"/>
    <w:rsid w:val="005E19FE"/>
    <w:rsid w:val="00601669"/>
    <w:rsid w:val="00603133"/>
    <w:rsid w:val="006A2C1D"/>
    <w:rsid w:val="00721318"/>
    <w:rsid w:val="00740DA7"/>
    <w:rsid w:val="007C2846"/>
    <w:rsid w:val="007D0793"/>
    <w:rsid w:val="007E5A20"/>
    <w:rsid w:val="007F2ED6"/>
    <w:rsid w:val="008944B0"/>
    <w:rsid w:val="008C546A"/>
    <w:rsid w:val="008C74A1"/>
    <w:rsid w:val="00917B28"/>
    <w:rsid w:val="00936463"/>
    <w:rsid w:val="00970CFB"/>
    <w:rsid w:val="00987227"/>
    <w:rsid w:val="009D617A"/>
    <w:rsid w:val="00A43953"/>
    <w:rsid w:val="00AB4DAD"/>
    <w:rsid w:val="00AD5D2B"/>
    <w:rsid w:val="00B06D09"/>
    <w:rsid w:val="00BA0E9D"/>
    <w:rsid w:val="00BC315F"/>
    <w:rsid w:val="00C97DD9"/>
    <w:rsid w:val="00CC0976"/>
    <w:rsid w:val="00CC3CD7"/>
    <w:rsid w:val="00CD236F"/>
    <w:rsid w:val="00D244CF"/>
    <w:rsid w:val="00D348DD"/>
    <w:rsid w:val="00DA1F8E"/>
    <w:rsid w:val="00DE2506"/>
    <w:rsid w:val="00E244A5"/>
    <w:rsid w:val="00E70241"/>
    <w:rsid w:val="00EA68E5"/>
    <w:rsid w:val="00EE4692"/>
    <w:rsid w:val="00F10716"/>
    <w:rsid w:val="00F419CF"/>
    <w:rsid w:val="00F7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25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51B45"/>
  </w:style>
  <w:style w:type="paragraph" w:styleId="a4">
    <w:name w:val="List Paragraph"/>
    <w:basedOn w:val="a"/>
    <w:uiPriority w:val="34"/>
    <w:qFormat/>
    <w:rsid w:val="00603133"/>
    <w:pPr>
      <w:ind w:left="720"/>
      <w:contextualSpacing/>
    </w:pPr>
  </w:style>
  <w:style w:type="paragraph" w:styleId="a5">
    <w:name w:val="No Spacing"/>
    <w:uiPriority w:val="1"/>
    <w:qFormat/>
    <w:rsid w:val="0007024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D61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87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3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2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9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66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2413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23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01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87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50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1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09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93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21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202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126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040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434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475F-5FF0-40E0-8791-A8B9B8AC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2016-01-13T03:37:00Z</cp:lastPrinted>
  <dcterms:created xsi:type="dcterms:W3CDTF">2015-09-02T06:03:00Z</dcterms:created>
  <dcterms:modified xsi:type="dcterms:W3CDTF">2017-08-16T07:20:00Z</dcterms:modified>
</cp:coreProperties>
</file>