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50" w:rsidRPr="00310719" w:rsidRDefault="00C86F50" w:rsidP="00310719">
      <w:pPr>
        <w:pStyle w:val="a3"/>
        <w:jc w:val="center"/>
        <w:rPr>
          <w:rFonts w:ascii="Times New Roman" w:hAnsi="Times New Roman"/>
          <w:sz w:val="24"/>
          <w:szCs w:val="24"/>
        </w:rPr>
      </w:pPr>
      <w:r w:rsidRPr="00310719">
        <w:rPr>
          <w:rFonts w:ascii="Times New Roman" w:hAnsi="Times New Roman"/>
          <w:sz w:val="24"/>
          <w:szCs w:val="24"/>
        </w:rPr>
        <w:t>МУНИЦИПАЛЬНОЕ БЮДЖЕТНОЕ ДОШКОЛЬНОЕ ОБРАЗОВАТЕЛЬНОЕ УЧРЕЖДЕНИЕ</w:t>
      </w:r>
    </w:p>
    <w:p w:rsidR="00C86F50" w:rsidRPr="00310719" w:rsidRDefault="00C86F50" w:rsidP="00310719">
      <w:pPr>
        <w:pStyle w:val="a3"/>
        <w:jc w:val="center"/>
        <w:rPr>
          <w:rFonts w:ascii="Times New Roman" w:hAnsi="Times New Roman"/>
          <w:sz w:val="24"/>
          <w:szCs w:val="24"/>
        </w:rPr>
      </w:pPr>
      <w:r w:rsidRPr="00310719">
        <w:rPr>
          <w:rFonts w:ascii="Times New Roman" w:hAnsi="Times New Roman"/>
          <w:sz w:val="24"/>
          <w:szCs w:val="24"/>
        </w:rPr>
        <w:t>«ДЕТСКИЙ САД №22 П. НЕФТЯНИКОВ»</w:t>
      </w:r>
    </w:p>
    <w:p w:rsidR="00C86F50" w:rsidRPr="00310719" w:rsidRDefault="00C86F50" w:rsidP="00310719">
      <w:pPr>
        <w:pStyle w:val="a3"/>
        <w:jc w:val="both"/>
        <w:rPr>
          <w:rFonts w:ascii="Times New Roman" w:hAnsi="Times New Roman"/>
          <w:sz w:val="24"/>
          <w:szCs w:val="24"/>
        </w:rPr>
      </w:pPr>
    </w:p>
    <w:p w:rsidR="00C86F50" w:rsidRPr="00310719" w:rsidRDefault="00C86F50" w:rsidP="00310719">
      <w:pPr>
        <w:pStyle w:val="a3"/>
        <w:jc w:val="both"/>
        <w:rPr>
          <w:rFonts w:ascii="Times New Roman" w:hAnsi="Times New Roman"/>
          <w:sz w:val="24"/>
          <w:szCs w:val="24"/>
        </w:rPr>
      </w:pPr>
    </w:p>
    <w:p w:rsidR="00C86F50" w:rsidRPr="00310719" w:rsidRDefault="00C86F50" w:rsidP="00310719">
      <w:pPr>
        <w:pStyle w:val="a3"/>
        <w:jc w:val="both"/>
        <w:rPr>
          <w:rFonts w:ascii="Times New Roman" w:hAnsi="Times New Roman"/>
          <w:sz w:val="24"/>
          <w:szCs w:val="24"/>
        </w:rPr>
      </w:pPr>
    </w:p>
    <w:p w:rsidR="00C86F50" w:rsidRDefault="00C86F50" w:rsidP="00310719">
      <w:pPr>
        <w:pStyle w:val="a3"/>
        <w:jc w:val="center"/>
        <w:rPr>
          <w:rFonts w:ascii="Times New Roman" w:hAnsi="Times New Roman"/>
          <w:sz w:val="48"/>
          <w:szCs w:val="48"/>
        </w:rPr>
      </w:pPr>
    </w:p>
    <w:p w:rsidR="00C86F50" w:rsidRDefault="00C86F50" w:rsidP="00310719">
      <w:pPr>
        <w:pStyle w:val="a3"/>
        <w:jc w:val="center"/>
        <w:rPr>
          <w:rFonts w:ascii="Times New Roman" w:hAnsi="Times New Roman"/>
          <w:sz w:val="48"/>
          <w:szCs w:val="48"/>
        </w:rPr>
      </w:pPr>
    </w:p>
    <w:p w:rsidR="00C86F50" w:rsidRDefault="00C86F50" w:rsidP="00310719">
      <w:pPr>
        <w:pStyle w:val="a3"/>
        <w:jc w:val="center"/>
        <w:rPr>
          <w:rFonts w:ascii="Times New Roman" w:hAnsi="Times New Roman"/>
          <w:sz w:val="48"/>
          <w:szCs w:val="48"/>
        </w:rPr>
      </w:pPr>
    </w:p>
    <w:p w:rsidR="00C86F50" w:rsidRDefault="00C86F50" w:rsidP="00310719">
      <w:pPr>
        <w:pStyle w:val="a3"/>
        <w:jc w:val="center"/>
        <w:rPr>
          <w:rFonts w:ascii="Times New Roman" w:hAnsi="Times New Roman"/>
          <w:sz w:val="48"/>
          <w:szCs w:val="48"/>
        </w:rPr>
      </w:pPr>
    </w:p>
    <w:p w:rsidR="00C86F50" w:rsidRDefault="00C86F50" w:rsidP="00310719">
      <w:pPr>
        <w:pStyle w:val="a3"/>
        <w:jc w:val="center"/>
        <w:rPr>
          <w:rFonts w:ascii="Times New Roman" w:hAnsi="Times New Roman"/>
          <w:sz w:val="48"/>
          <w:szCs w:val="48"/>
        </w:rPr>
      </w:pPr>
    </w:p>
    <w:p w:rsidR="00C86F50" w:rsidRPr="00310719" w:rsidRDefault="00C86F50" w:rsidP="00310719">
      <w:pPr>
        <w:pStyle w:val="a3"/>
        <w:jc w:val="center"/>
        <w:rPr>
          <w:rFonts w:ascii="Times New Roman" w:hAnsi="Times New Roman"/>
          <w:sz w:val="48"/>
          <w:szCs w:val="48"/>
        </w:rPr>
      </w:pPr>
      <w:r w:rsidRPr="00310719">
        <w:rPr>
          <w:rFonts w:ascii="Times New Roman" w:hAnsi="Times New Roman"/>
          <w:sz w:val="48"/>
          <w:szCs w:val="48"/>
        </w:rPr>
        <w:t>Проектная деятельность</w:t>
      </w:r>
    </w:p>
    <w:p w:rsidR="00C86F50" w:rsidRPr="00647B8C" w:rsidRDefault="00647B8C" w:rsidP="00310719">
      <w:pPr>
        <w:pStyle w:val="a3"/>
        <w:jc w:val="center"/>
        <w:rPr>
          <w:rFonts w:ascii="Times New Roman" w:hAnsi="Times New Roman"/>
          <w:sz w:val="48"/>
          <w:szCs w:val="48"/>
        </w:rPr>
      </w:pPr>
      <w:r>
        <w:rPr>
          <w:rFonts w:ascii="Times New Roman" w:hAnsi="Times New Roman"/>
          <w:sz w:val="48"/>
          <w:szCs w:val="48"/>
        </w:rPr>
        <w:t>«</w:t>
      </w:r>
      <w:r w:rsidR="00C86F50" w:rsidRPr="006417FF">
        <w:rPr>
          <w:rFonts w:ascii="Times New Roman" w:hAnsi="Times New Roman"/>
          <w:sz w:val="48"/>
          <w:szCs w:val="48"/>
        </w:rPr>
        <w:t xml:space="preserve">Волшебная страна </w:t>
      </w:r>
      <w:r w:rsidR="00FC1619">
        <w:rPr>
          <w:rFonts w:ascii="Times New Roman" w:hAnsi="Times New Roman"/>
          <w:sz w:val="48"/>
          <w:szCs w:val="48"/>
        </w:rPr>
        <w:t>Лего</w:t>
      </w:r>
      <w:r>
        <w:rPr>
          <w:rFonts w:ascii="Times New Roman" w:hAnsi="Times New Roman"/>
          <w:sz w:val="48"/>
          <w:szCs w:val="48"/>
        </w:rPr>
        <w:t>»</w:t>
      </w:r>
    </w:p>
    <w:p w:rsidR="00C86F50" w:rsidRPr="00310719" w:rsidRDefault="00C86F50" w:rsidP="00310719">
      <w:pPr>
        <w:pStyle w:val="a3"/>
        <w:jc w:val="both"/>
        <w:rPr>
          <w:rFonts w:ascii="Times New Roman" w:hAnsi="Times New Roman"/>
          <w:sz w:val="48"/>
          <w:szCs w:val="48"/>
        </w:rPr>
      </w:pPr>
    </w:p>
    <w:p w:rsidR="00C86F50" w:rsidRPr="00310719"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Pr="00310719" w:rsidRDefault="00C86F50" w:rsidP="00310719">
      <w:pPr>
        <w:pStyle w:val="a3"/>
        <w:jc w:val="both"/>
        <w:rPr>
          <w:rFonts w:ascii="Times New Roman" w:hAnsi="Times New Roman"/>
          <w:sz w:val="24"/>
          <w:szCs w:val="24"/>
        </w:rPr>
      </w:pPr>
    </w:p>
    <w:p w:rsidR="00C86F50" w:rsidRDefault="00C86F50" w:rsidP="00310719">
      <w:pPr>
        <w:pStyle w:val="a3"/>
        <w:ind w:left="7655"/>
        <w:jc w:val="both"/>
        <w:rPr>
          <w:rFonts w:ascii="Times New Roman" w:hAnsi="Times New Roman"/>
          <w:sz w:val="24"/>
          <w:szCs w:val="24"/>
        </w:rPr>
      </w:pPr>
      <w:r w:rsidRPr="00310719">
        <w:rPr>
          <w:rFonts w:ascii="Times New Roman" w:hAnsi="Times New Roman"/>
          <w:sz w:val="24"/>
          <w:szCs w:val="24"/>
        </w:rPr>
        <w:t>Подготовил</w:t>
      </w:r>
      <w:r>
        <w:rPr>
          <w:rFonts w:ascii="Times New Roman" w:hAnsi="Times New Roman"/>
          <w:sz w:val="24"/>
          <w:szCs w:val="24"/>
        </w:rPr>
        <w:t>и</w:t>
      </w:r>
      <w:r w:rsidRPr="00310719">
        <w:rPr>
          <w:rFonts w:ascii="Times New Roman" w:hAnsi="Times New Roman"/>
          <w:sz w:val="24"/>
          <w:szCs w:val="24"/>
        </w:rPr>
        <w:t>:</w:t>
      </w:r>
    </w:p>
    <w:p w:rsidR="00C86F50" w:rsidRPr="00310719" w:rsidRDefault="00C86F50" w:rsidP="00310719">
      <w:pPr>
        <w:pStyle w:val="a3"/>
        <w:ind w:left="7655"/>
        <w:jc w:val="both"/>
        <w:rPr>
          <w:rFonts w:ascii="Times New Roman" w:hAnsi="Times New Roman"/>
          <w:sz w:val="24"/>
          <w:szCs w:val="24"/>
        </w:rPr>
      </w:pPr>
      <w:r>
        <w:rPr>
          <w:rFonts w:ascii="Times New Roman" w:hAnsi="Times New Roman"/>
          <w:sz w:val="24"/>
          <w:szCs w:val="24"/>
        </w:rPr>
        <w:t>Кобылкина Т.В.</w:t>
      </w:r>
    </w:p>
    <w:p w:rsidR="00C86F50" w:rsidRPr="00310719" w:rsidRDefault="00C86F50" w:rsidP="00310719">
      <w:pPr>
        <w:pStyle w:val="a3"/>
        <w:ind w:left="7655"/>
        <w:jc w:val="both"/>
        <w:rPr>
          <w:rFonts w:ascii="Times New Roman" w:hAnsi="Times New Roman"/>
          <w:sz w:val="24"/>
          <w:szCs w:val="24"/>
        </w:rPr>
      </w:pPr>
      <w:r w:rsidRPr="00310719">
        <w:rPr>
          <w:rFonts w:ascii="Times New Roman" w:hAnsi="Times New Roman"/>
          <w:sz w:val="24"/>
          <w:szCs w:val="24"/>
        </w:rPr>
        <w:t>Трифонова Т.А.</w:t>
      </w:r>
    </w:p>
    <w:p w:rsidR="00C86F50" w:rsidRPr="00310719"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310719">
      <w:pPr>
        <w:pStyle w:val="a3"/>
        <w:jc w:val="both"/>
        <w:rPr>
          <w:rFonts w:ascii="Times New Roman" w:hAnsi="Times New Roman"/>
          <w:sz w:val="24"/>
          <w:szCs w:val="24"/>
        </w:rPr>
      </w:pPr>
    </w:p>
    <w:p w:rsidR="00C86F50" w:rsidRDefault="00C86F50" w:rsidP="00D73CE4">
      <w:pPr>
        <w:pStyle w:val="a3"/>
        <w:jc w:val="center"/>
        <w:rPr>
          <w:rFonts w:ascii="Times New Roman" w:hAnsi="Times New Roman"/>
          <w:sz w:val="24"/>
          <w:szCs w:val="24"/>
        </w:rPr>
      </w:pPr>
      <w:r>
        <w:rPr>
          <w:rFonts w:ascii="Times New Roman" w:hAnsi="Times New Roman"/>
          <w:sz w:val="24"/>
          <w:szCs w:val="24"/>
        </w:rPr>
        <w:t>2017</w:t>
      </w:r>
    </w:p>
    <w:p w:rsidR="00C86F50" w:rsidRDefault="00C86F50" w:rsidP="00310719">
      <w:pPr>
        <w:pStyle w:val="a3"/>
        <w:jc w:val="both"/>
        <w:rPr>
          <w:rFonts w:ascii="Times New Roman" w:hAnsi="Times New Roman"/>
          <w:sz w:val="24"/>
          <w:szCs w:val="24"/>
        </w:rPr>
      </w:pPr>
    </w:p>
    <w:p w:rsidR="00C86F50" w:rsidRDefault="00C86F50" w:rsidP="00310719">
      <w:pPr>
        <w:pStyle w:val="a3"/>
        <w:jc w:val="center"/>
        <w:rPr>
          <w:rFonts w:ascii="Times New Roman" w:hAnsi="Times New Roman"/>
          <w:b/>
          <w:sz w:val="28"/>
          <w:szCs w:val="28"/>
        </w:rPr>
      </w:pPr>
      <w:r w:rsidRPr="00310719">
        <w:rPr>
          <w:rFonts w:ascii="Times New Roman" w:hAnsi="Times New Roman"/>
          <w:b/>
          <w:sz w:val="28"/>
          <w:szCs w:val="28"/>
        </w:rPr>
        <w:lastRenderedPageBreak/>
        <w:t>Актуальность проекта</w:t>
      </w:r>
    </w:p>
    <w:p w:rsidR="00C86F50" w:rsidRPr="00310719" w:rsidRDefault="00C86F50" w:rsidP="00310719">
      <w:pPr>
        <w:pStyle w:val="a3"/>
        <w:jc w:val="center"/>
        <w:rPr>
          <w:rFonts w:ascii="Times New Roman" w:hAnsi="Times New Roman"/>
          <w:b/>
          <w:sz w:val="28"/>
          <w:szCs w:val="28"/>
        </w:rPr>
      </w:pPr>
    </w:p>
    <w:p w:rsidR="00C86F50" w:rsidRPr="00310719" w:rsidRDefault="00C86F50" w:rsidP="00310719">
      <w:pPr>
        <w:pStyle w:val="a3"/>
        <w:ind w:firstLine="709"/>
        <w:jc w:val="both"/>
        <w:rPr>
          <w:rFonts w:ascii="Times New Roman" w:hAnsi="Times New Roman"/>
          <w:sz w:val="24"/>
          <w:szCs w:val="24"/>
        </w:rPr>
      </w:pPr>
      <w:proofErr w:type="gramStart"/>
      <w:r w:rsidRPr="00310719">
        <w:rPr>
          <w:rFonts w:ascii="Times New Roman" w:hAnsi="Times New Roman"/>
          <w:sz w:val="24"/>
          <w:szCs w:val="24"/>
        </w:rPr>
        <w:t>В современном образовании дошкольников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w:t>
      </w:r>
      <w:proofErr w:type="gramEnd"/>
      <w:r w:rsidRPr="00310719">
        <w:rPr>
          <w:rFonts w:ascii="Times New Roman" w:hAnsi="Times New Roman"/>
          <w:sz w:val="24"/>
          <w:szCs w:val="24"/>
        </w:rPr>
        <w:t xml:space="preserve"> Конструирование в детском саду было во все времена. Оно проводится с детьми всех возрастов, как на занятиях, так и в совместной и самостоятельной деятельности детей, в игровой форме. В настоящее время большую популярность в работе с дошкольниками приобретает такой продуктивный вид деятельности как </w:t>
      </w:r>
      <w:proofErr w:type="gramStart"/>
      <w:r>
        <w:rPr>
          <w:rFonts w:ascii="Times New Roman" w:hAnsi="Times New Roman"/>
          <w:sz w:val="24"/>
          <w:szCs w:val="24"/>
          <w:lang w:val="en-US"/>
        </w:rPr>
        <w:t>LEGO</w:t>
      </w:r>
      <w:proofErr w:type="gramEnd"/>
      <w:r w:rsidRPr="00310719">
        <w:rPr>
          <w:rFonts w:ascii="Times New Roman" w:hAnsi="Times New Roman"/>
          <w:sz w:val="24"/>
          <w:szCs w:val="24"/>
        </w:rPr>
        <w:t>конструирование.</w:t>
      </w:r>
    </w:p>
    <w:p w:rsidR="00C86F50" w:rsidRPr="00310719" w:rsidRDefault="00C86F50" w:rsidP="00310719">
      <w:pPr>
        <w:pStyle w:val="a3"/>
        <w:ind w:firstLine="709"/>
        <w:jc w:val="both"/>
        <w:rPr>
          <w:rFonts w:ascii="Times New Roman" w:hAnsi="Times New Roman"/>
          <w:sz w:val="24"/>
          <w:szCs w:val="24"/>
        </w:rPr>
      </w:pPr>
      <w:proofErr w:type="gramStart"/>
      <w:r>
        <w:rPr>
          <w:rFonts w:ascii="Times New Roman" w:hAnsi="Times New Roman"/>
          <w:sz w:val="24"/>
          <w:szCs w:val="24"/>
          <w:lang w:val="en-US"/>
        </w:rPr>
        <w:t>LEGO</w:t>
      </w:r>
      <w:r w:rsidRPr="00310719">
        <w:rPr>
          <w:rFonts w:ascii="Times New Roman" w:hAnsi="Times New Roman"/>
          <w:sz w:val="24"/>
          <w:szCs w:val="24"/>
        </w:rPr>
        <w:t>конструирование - это современный способ обучения детей.</w:t>
      </w:r>
      <w:proofErr w:type="gramEnd"/>
      <w:r w:rsidRPr="00310719">
        <w:rPr>
          <w:rFonts w:ascii="Times New Roman" w:hAnsi="Times New Roman"/>
          <w:sz w:val="24"/>
          <w:szCs w:val="24"/>
        </w:rPr>
        <w:t xml:space="preserve"> Этот способ актуален в условия внедрения ФГОС </w:t>
      </w:r>
      <w:proofErr w:type="gramStart"/>
      <w:r w:rsidRPr="00310719">
        <w:rPr>
          <w:rFonts w:ascii="Times New Roman" w:hAnsi="Times New Roman"/>
          <w:sz w:val="24"/>
          <w:szCs w:val="24"/>
        </w:rPr>
        <w:t>ДО</w:t>
      </w:r>
      <w:proofErr w:type="gramEnd"/>
      <w:r w:rsidRPr="00310719">
        <w:rPr>
          <w:rFonts w:ascii="Times New Roman" w:hAnsi="Times New Roman"/>
          <w:sz w:val="24"/>
          <w:szCs w:val="24"/>
        </w:rPr>
        <w:t>, потому что:</w:t>
      </w:r>
    </w:p>
    <w:p w:rsidR="00C86F50" w:rsidRPr="00A65474"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позволяет осуществлять интеграцию обра</w:t>
      </w:r>
      <w:r>
        <w:rPr>
          <w:rFonts w:ascii="Times New Roman" w:hAnsi="Times New Roman"/>
          <w:sz w:val="24"/>
          <w:szCs w:val="24"/>
        </w:rPr>
        <w:t>зовательных областей</w:t>
      </w:r>
      <w:r w:rsidRPr="00310719">
        <w:rPr>
          <w:rFonts w:ascii="Times New Roman" w:hAnsi="Times New Roman"/>
          <w:sz w:val="24"/>
          <w:szCs w:val="24"/>
        </w:rPr>
        <w:t xml:space="preserve"> («Социально-коммуникативное развитие», «Познавательное развитие», «Художественно-эстетическое развитие»)</w:t>
      </w:r>
      <w:r w:rsidRPr="00A65474">
        <w:rPr>
          <w:rFonts w:ascii="Times New Roman" w:hAnsi="Times New Roman"/>
          <w:sz w:val="24"/>
          <w:szCs w:val="24"/>
        </w:rPr>
        <w:t>,</w:t>
      </w:r>
    </w:p>
    <w:p w:rsidR="00C86F50" w:rsidRPr="00A65474"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xml:space="preserve">- дает возможность  педагогу объединять игру с исследовательской и </w:t>
      </w:r>
      <w:r>
        <w:rPr>
          <w:rFonts w:ascii="Times New Roman" w:hAnsi="Times New Roman"/>
          <w:sz w:val="24"/>
          <w:szCs w:val="24"/>
        </w:rPr>
        <w:t>экспериментальной деятельностью</w:t>
      </w:r>
      <w:r w:rsidRPr="00A65474">
        <w:rPr>
          <w:rFonts w:ascii="Times New Roman" w:hAnsi="Times New Roman"/>
          <w:sz w:val="24"/>
          <w:szCs w:val="24"/>
        </w:rPr>
        <w:t>,</w:t>
      </w:r>
    </w:p>
    <w:p w:rsidR="00C86F50" w:rsidRPr="00310719"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формировать познавательные действия</w:t>
      </w:r>
      <w:r>
        <w:rPr>
          <w:rFonts w:ascii="Times New Roman" w:hAnsi="Times New Roman"/>
          <w:sz w:val="24"/>
          <w:szCs w:val="24"/>
        </w:rPr>
        <w:t>, становление сознания</w:t>
      </w:r>
      <w:r w:rsidRPr="00A65474">
        <w:rPr>
          <w:rFonts w:ascii="Times New Roman" w:hAnsi="Times New Roman"/>
          <w:sz w:val="24"/>
          <w:szCs w:val="24"/>
        </w:rPr>
        <w:t>,</w:t>
      </w:r>
      <w:r w:rsidRPr="00310719">
        <w:rPr>
          <w:rFonts w:ascii="Times New Roman" w:hAnsi="Times New Roman"/>
          <w:sz w:val="24"/>
          <w:szCs w:val="24"/>
        </w:rPr>
        <w:t xml:space="preserve"> развитие вооб</w:t>
      </w:r>
      <w:r>
        <w:rPr>
          <w:rFonts w:ascii="Times New Roman" w:hAnsi="Times New Roman"/>
          <w:sz w:val="24"/>
          <w:szCs w:val="24"/>
        </w:rPr>
        <w:t>ражения и творческой активности</w:t>
      </w:r>
      <w:r w:rsidRPr="00A65474">
        <w:rPr>
          <w:rFonts w:ascii="Times New Roman" w:hAnsi="Times New Roman"/>
          <w:sz w:val="24"/>
          <w:szCs w:val="24"/>
        </w:rPr>
        <w:t>,</w:t>
      </w:r>
      <w:r w:rsidRPr="00310719">
        <w:rPr>
          <w:rFonts w:ascii="Times New Roman" w:hAnsi="Times New Roman"/>
          <w:sz w:val="24"/>
          <w:szCs w:val="24"/>
        </w:rPr>
        <w:t xml:space="preserve"> умение работать в коллективе.</w:t>
      </w:r>
    </w:p>
    <w:p w:rsidR="00C86F50" w:rsidRPr="00310719"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xml:space="preserve">Конструкторы </w:t>
      </w:r>
      <w:r w:rsidRPr="00310719">
        <w:rPr>
          <w:rFonts w:ascii="Times New Roman" w:hAnsi="Times New Roman"/>
          <w:sz w:val="24"/>
          <w:szCs w:val="24"/>
          <w:lang w:val="en-US"/>
        </w:rPr>
        <w:t>LEGO</w:t>
      </w:r>
      <w:r w:rsidRPr="00310719">
        <w:rPr>
          <w:rFonts w:ascii="Times New Roman" w:hAnsi="Times New Roman"/>
          <w:sz w:val="24"/>
          <w:szCs w:val="24"/>
        </w:rPr>
        <w:t xml:space="preserve"> спроектированы таким образом, чтобы ребенок по средствам игры мог </w:t>
      </w:r>
      <w:r>
        <w:rPr>
          <w:rFonts w:ascii="Times New Roman" w:hAnsi="Times New Roman"/>
          <w:sz w:val="24"/>
          <w:szCs w:val="24"/>
        </w:rPr>
        <w:t xml:space="preserve">также </w:t>
      </w:r>
      <w:r w:rsidRPr="00310719">
        <w:rPr>
          <w:rFonts w:ascii="Times New Roman" w:hAnsi="Times New Roman"/>
          <w:sz w:val="24"/>
          <w:szCs w:val="24"/>
        </w:rPr>
        <w:t>получить информацию о современной науке, технике (учиться и обучаться играя).</w:t>
      </w:r>
    </w:p>
    <w:p w:rsidR="00C86F50" w:rsidRPr="00310719"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xml:space="preserve">LEGO </w:t>
      </w:r>
      <w:proofErr w:type="spellStart"/>
      <w:r w:rsidRPr="00310719">
        <w:rPr>
          <w:rFonts w:ascii="Times New Roman" w:hAnsi="Times New Roman"/>
          <w:sz w:val="24"/>
          <w:szCs w:val="24"/>
        </w:rPr>
        <w:t>Educati</w:t>
      </w:r>
      <w:r>
        <w:rPr>
          <w:rFonts w:ascii="Times New Roman" w:hAnsi="Times New Roman"/>
          <w:sz w:val="24"/>
          <w:szCs w:val="24"/>
        </w:rPr>
        <w:t>on</w:t>
      </w:r>
      <w:proofErr w:type="spellEnd"/>
      <w:r>
        <w:rPr>
          <w:rFonts w:ascii="Times New Roman" w:hAnsi="Times New Roman"/>
          <w:sz w:val="24"/>
          <w:szCs w:val="24"/>
        </w:rPr>
        <w:t xml:space="preserve"> (образовательные решения </w:t>
      </w:r>
      <w:r>
        <w:rPr>
          <w:rFonts w:ascii="Times New Roman" w:hAnsi="Times New Roman"/>
          <w:sz w:val="24"/>
          <w:szCs w:val="24"/>
          <w:lang w:val="en-US"/>
        </w:rPr>
        <w:t>LEGO</w:t>
      </w:r>
      <w:r>
        <w:rPr>
          <w:rFonts w:ascii="Times New Roman" w:hAnsi="Times New Roman"/>
          <w:sz w:val="24"/>
          <w:szCs w:val="24"/>
        </w:rPr>
        <w:t xml:space="preserve">) </w:t>
      </w:r>
      <w:r w:rsidRPr="00A65474">
        <w:rPr>
          <w:rFonts w:ascii="Times New Roman" w:hAnsi="Times New Roman"/>
          <w:sz w:val="24"/>
          <w:szCs w:val="24"/>
        </w:rPr>
        <w:t>-</w:t>
      </w:r>
      <w:r w:rsidRPr="00310719">
        <w:rPr>
          <w:rFonts w:ascii="Times New Roman" w:hAnsi="Times New Roman"/>
          <w:sz w:val="24"/>
          <w:szCs w:val="24"/>
        </w:rPr>
        <w:t xml:space="preserve"> подразделение, успешно разрабатывающее уже в течение 30 лет наборы н</w:t>
      </w:r>
      <w:r>
        <w:rPr>
          <w:rFonts w:ascii="Times New Roman" w:hAnsi="Times New Roman"/>
          <w:sz w:val="24"/>
          <w:szCs w:val="24"/>
        </w:rPr>
        <w:t xml:space="preserve">а базе деталей конструктора </w:t>
      </w:r>
      <w:r>
        <w:rPr>
          <w:rFonts w:ascii="Times New Roman" w:hAnsi="Times New Roman"/>
          <w:sz w:val="24"/>
          <w:szCs w:val="24"/>
          <w:lang w:val="en-US"/>
        </w:rPr>
        <w:t>LEGO</w:t>
      </w:r>
      <w:r w:rsidRPr="00310719">
        <w:rPr>
          <w:rFonts w:ascii="Times New Roman" w:hAnsi="Times New Roman"/>
          <w:sz w:val="24"/>
          <w:szCs w:val="24"/>
        </w:rPr>
        <w:t xml:space="preserve">, а также специальные образовательные методики и программное обеспечение для профессионального педагогического применения в образовательных организациях, в том числе и дошкольных. Наборы предназначены для детей от 1,5 до 16 лет. Серия LEGO </w:t>
      </w:r>
      <w:proofErr w:type="spellStart"/>
      <w:r w:rsidRPr="00310719">
        <w:rPr>
          <w:rFonts w:ascii="Times New Roman" w:hAnsi="Times New Roman"/>
          <w:sz w:val="24"/>
          <w:szCs w:val="24"/>
        </w:rPr>
        <w:t>Education</w:t>
      </w:r>
      <w:proofErr w:type="spellEnd"/>
      <w:r w:rsidRPr="00310719">
        <w:rPr>
          <w:rFonts w:ascii="Times New Roman" w:hAnsi="Times New Roman"/>
          <w:sz w:val="24"/>
          <w:szCs w:val="24"/>
        </w:rPr>
        <w:t xml:space="preserve"> направлена на использование в образовательном процессе школ и детски</w:t>
      </w:r>
      <w:r>
        <w:rPr>
          <w:rFonts w:ascii="Times New Roman" w:hAnsi="Times New Roman"/>
          <w:sz w:val="24"/>
          <w:szCs w:val="24"/>
        </w:rPr>
        <w:t>х садов. Она удовлетворяет самым строгим</w:t>
      </w:r>
      <w:r w:rsidRPr="00310719">
        <w:rPr>
          <w:rFonts w:ascii="Times New Roman" w:hAnsi="Times New Roman"/>
          <w:sz w:val="24"/>
          <w:szCs w:val="24"/>
        </w:rPr>
        <w:t xml:space="preserve"> требо</w:t>
      </w:r>
      <w:r>
        <w:rPr>
          <w:rFonts w:ascii="Times New Roman" w:hAnsi="Times New Roman"/>
          <w:sz w:val="24"/>
          <w:szCs w:val="24"/>
        </w:rPr>
        <w:t>ваниям</w:t>
      </w:r>
      <w:r w:rsidRPr="00310719">
        <w:rPr>
          <w:rFonts w:ascii="Times New Roman" w:hAnsi="Times New Roman"/>
          <w:sz w:val="24"/>
          <w:szCs w:val="24"/>
        </w:rPr>
        <w:t xml:space="preserve"> в отношении образовательного потенциала, эстетики, гигиеничности, прочности, долговечности. Игровые наборы одновременно выполняют несколько задач: усиливают мотивацию к учебе, повышают техническую грамотность, обеспечивают реализацию планирующей функции любой деятельности.</w:t>
      </w:r>
    </w:p>
    <w:p w:rsidR="00C86F50" w:rsidRPr="00310719" w:rsidRDefault="00C86F50" w:rsidP="00310719">
      <w:pPr>
        <w:pStyle w:val="a3"/>
        <w:ind w:firstLine="709"/>
        <w:jc w:val="both"/>
        <w:rPr>
          <w:rFonts w:ascii="Times New Roman" w:hAnsi="Times New Roman"/>
          <w:sz w:val="24"/>
          <w:szCs w:val="24"/>
        </w:rPr>
      </w:pPr>
      <w:r w:rsidRPr="00310719">
        <w:rPr>
          <w:rFonts w:ascii="Times New Roman" w:hAnsi="Times New Roman"/>
          <w:sz w:val="24"/>
          <w:szCs w:val="24"/>
        </w:rPr>
        <w:t xml:space="preserve">Наборы серии LEGO </w:t>
      </w:r>
      <w:proofErr w:type="spellStart"/>
      <w:r w:rsidRPr="00310719">
        <w:rPr>
          <w:rFonts w:ascii="Times New Roman" w:hAnsi="Times New Roman"/>
          <w:sz w:val="24"/>
          <w:szCs w:val="24"/>
        </w:rPr>
        <w:t>Education</w:t>
      </w:r>
      <w:proofErr w:type="spellEnd"/>
      <w:r w:rsidRPr="00310719">
        <w:rPr>
          <w:rFonts w:ascii="Times New Roman" w:hAnsi="Times New Roman"/>
          <w:sz w:val="24"/>
          <w:szCs w:val="24"/>
        </w:rPr>
        <w:t xml:space="preserve">, кроме традиционных кирпичиков и строительных плат, играющих роль основания для конструкции, включают в себя тематические декорации, миниатюрные фигурки людей, животных, растений и другие атрибуты для полноценной игры. Это дает детям возможность с максимальной правдоподобностью воспроизводить самые разные объекты: дома, замки, больницы, фермы, железную дорогу, пожарную часть, зоопарк. </w:t>
      </w:r>
    </w:p>
    <w:p w:rsidR="00C86F50" w:rsidRPr="00310719" w:rsidRDefault="00C86F50" w:rsidP="00310719">
      <w:pPr>
        <w:pStyle w:val="a3"/>
        <w:jc w:val="both"/>
        <w:rPr>
          <w:rFonts w:ascii="Times New Roman" w:hAnsi="Times New Roman"/>
          <w:sz w:val="24"/>
          <w:szCs w:val="24"/>
        </w:rPr>
      </w:pPr>
    </w:p>
    <w:p w:rsidR="00C86F50" w:rsidRPr="00D1656D" w:rsidRDefault="00C86F50" w:rsidP="00A65474">
      <w:pPr>
        <w:pStyle w:val="a3"/>
        <w:jc w:val="center"/>
        <w:rPr>
          <w:rFonts w:ascii="Times New Roman" w:hAnsi="Times New Roman"/>
          <w:b/>
          <w:sz w:val="28"/>
          <w:szCs w:val="28"/>
        </w:rPr>
      </w:pPr>
      <w:r w:rsidRPr="00A65474">
        <w:rPr>
          <w:rFonts w:ascii="Times New Roman" w:hAnsi="Times New Roman"/>
          <w:b/>
          <w:sz w:val="28"/>
          <w:szCs w:val="28"/>
        </w:rPr>
        <w:t>Цели и задачи проекта</w:t>
      </w:r>
    </w:p>
    <w:p w:rsidR="00C86F50" w:rsidRPr="00D1656D" w:rsidRDefault="00C86F50" w:rsidP="00A65474">
      <w:pPr>
        <w:pStyle w:val="a3"/>
        <w:jc w:val="center"/>
        <w:rPr>
          <w:rFonts w:ascii="Times New Roman" w:hAnsi="Times New Roman"/>
          <w:b/>
          <w:sz w:val="28"/>
          <w:szCs w:val="28"/>
        </w:rPr>
      </w:pPr>
    </w:p>
    <w:p w:rsidR="00C86F50" w:rsidRPr="00310719" w:rsidRDefault="00C86F50" w:rsidP="00A65474">
      <w:pPr>
        <w:pStyle w:val="a3"/>
        <w:ind w:firstLine="709"/>
        <w:jc w:val="both"/>
        <w:rPr>
          <w:rFonts w:ascii="Times New Roman" w:hAnsi="Times New Roman"/>
          <w:sz w:val="24"/>
          <w:szCs w:val="24"/>
        </w:rPr>
      </w:pPr>
      <w:r w:rsidRPr="00A65474">
        <w:rPr>
          <w:rFonts w:ascii="Times New Roman" w:hAnsi="Times New Roman"/>
          <w:b/>
          <w:sz w:val="24"/>
          <w:szCs w:val="24"/>
        </w:rPr>
        <w:t>Целями</w:t>
      </w:r>
      <w:r>
        <w:rPr>
          <w:rFonts w:ascii="Times New Roman" w:hAnsi="Times New Roman"/>
          <w:sz w:val="24"/>
          <w:szCs w:val="24"/>
        </w:rPr>
        <w:t xml:space="preserve"> являются: </w:t>
      </w:r>
      <w:r w:rsidRPr="00310719">
        <w:rPr>
          <w:rFonts w:ascii="Times New Roman" w:hAnsi="Times New Roman"/>
          <w:sz w:val="24"/>
          <w:szCs w:val="24"/>
        </w:rPr>
        <w:t>Создание образовательной среды детского сада, способствующей развитию интеллектуальных,  и творческих способностей детей поср</w:t>
      </w:r>
      <w:r>
        <w:rPr>
          <w:rFonts w:ascii="Times New Roman" w:hAnsi="Times New Roman"/>
          <w:sz w:val="24"/>
          <w:szCs w:val="24"/>
        </w:rPr>
        <w:t xml:space="preserve">едством </w:t>
      </w:r>
      <w:proofErr w:type="gramStart"/>
      <w:r>
        <w:rPr>
          <w:rFonts w:ascii="Times New Roman" w:hAnsi="Times New Roman"/>
          <w:sz w:val="24"/>
          <w:szCs w:val="24"/>
          <w:lang w:val="en-US"/>
        </w:rPr>
        <w:t>LEGO</w:t>
      </w:r>
      <w:proofErr w:type="gramEnd"/>
      <w:r>
        <w:rPr>
          <w:rFonts w:ascii="Times New Roman" w:hAnsi="Times New Roman"/>
          <w:sz w:val="24"/>
          <w:szCs w:val="24"/>
        </w:rPr>
        <w:t>конструирования, формирование</w:t>
      </w:r>
      <w:r w:rsidRPr="00310719">
        <w:rPr>
          <w:rFonts w:ascii="Times New Roman" w:hAnsi="Times New Roman"/>
          <w:sz w:val="24"/>
          <w:szCs w:val="24"/>
        </w:rPr>
        <w:t xml:space="preserve"> навыков инженерного мышления и начального программирования.</w:t>
      </w:r>
    </w:p>
    <w:p w:rsidR="00C86F50" w:rsidRPr="00310719" w:rsidRDefault="00C86F50" w:rsidP="00A65474">
      <w:pPr>
        <w:pStyle w:val="a3"/>
        <w:ind w:firstLine="709"/>
        <w:jc w:val="both"/>
        <w:rPr>
          <w:rFonts w:ascii="Times New Roman" w:hAnsi="Times New Roman"/>
          <w:sz w:val="24"/>
          <w:szCs w:val="24"/>
        </w:rPr>
      </w:pP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 xml:space="preserve">Основными </w:t>
      </w:r>
      <w:r w:rsidRPr="00A65474">
        <w:rPr>
          <w:rFonts w:ascii="Times New Roman" w:hAnsi="Times New Roman"/>
          <w:b/>
          <w:sz w:val="24"/>
          <w:szCs w:val="24"/>
        </w:rPr>
        <w:t>задачами</w:t>
      </w:r>
      <w:r w:rsidRPr="00310719">
        <w:rPr>
          <w:rFonts w:ascii="Times New Roman" w:hAnsi="Times New Roman"/>
          <w:sz w:val="24"/>
          <w:szCs w:val="24"/>
        </w:rPr>
        <w:t xml:space="preserve"> являются:</w:t>
      </w:r>
    </w:p>
    <w:p w:rsidR="00C86F50" w:rsidRPr="00A65474" w:rsidRDefault="00C86F50" w:rsidP="00A65474">
      <w:pPr>
        <w:pStyle w:val="a3"/>
        <w:ind w:firstLine="709"/>
        <w:jc w:val="both"/>
        <w:rPr>
          <w:rFonts w:ascii="Times New Roman" w:hAnsi="Times New Roman"/>
          <w:i/>
          <w:sz w:val="24"/>
          <w:szCs w:val="24"/>
        </w:rPr>
      </w:pPr>
      <w:r w:rsidRPr="00A65474">
        <w:rPr>
          <w:rFonts w:ascii="Times New Roman" w:hAnsi="Times New Roman"/>
          <w:i/>
          <w:sz w:val="24"/>
          <w:szCs w:val="24"/>
        </w:rPr>
        <w:t xml:space="preserve"> Обучающие:</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lastRenderedPageBreak/>
        <w:t>•</w:t>
      </w:r>
      <w:r w:rsidRPr="00310719">
        <w:rPr>
          <w:rFonts w:ascii="Times New Roman" w:hAnsi="Times New Roman"/>
          <w:sz w:val="24"/>
          <w:szCs w:val="24"/>
        </w:rPr>
        <w:tab/>
        <w:t xml:space="preserve">познакомить с комплектами LEGO, </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познакомить с правилами безопасной работы и инструментами необходимыми при конструировании.</w:t>
      </w:r>
    </w:p>
    <w:p w:rsidR="00C86F50" w:rsidRPr="00A65474" w:rsidRDefault="00C86F50" w:rsidP="00A65474">
      <w:pPr>
        <w:pStyle w:val="a3"/>
        <w:ind w:firstLine="709"/>
        <w:jc w:val="both"/>
        <w:rPr>
          <w:rFonts w:ascii="Times New Roman" w:hAnsi="Times New Roman"/>
          <w:i/>
          <w:sz w:val="24"/>
          <w:szCs w:val="24"/>
        </w:rPr>
      </w:pPr>
      <w:r w:rsidRPr="00A65474">
        <w:rPr>
          <w:rFonts w:ascii="Times New Roman" w:hAnsi="Times New Roman"/>
          <w:i/>
          <w:sz w:val="24"/>
          <w:szCs w:val="24"/>
        </w:rPr>
        <w:t>Развивающие:</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развивать конструкторские навыки, творческую</w:t>
      </w:r>
      <w:r>
        <w:rPr>
          <w:rFonts w:ascii="Times New Roman" w:hAnsi="Times New Roman"/>
          <w:sz w:val="24"/>
          <w:szCs w:val="24"/>
        </w:rPr>
        <w:t xml:space="preserve"> инициативу и самостоятельность,</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развивать психофизические качества детей: память, внимание, логи</w:t>
      </w:r>
      <w:r>
        <w:rPr>
          <w:rFonts w:ascii="Times New Roman" w:hAnsi="Times New Roman"/>
          <w:sz w:val="24"/>
          <w:szCs w:val="24"/>
        </w:rPr>
        <w:t>ческое и аналитическое мышление,</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развивать мелкую моторику.</w:t>
      </w:r>
    </w:p>
    <w:p w:rsidR="00C86F50" w:rsidRPr="00A65474" w:rsidRDefault="00C86F50" w:rsidP="00A65474">
      <w:pPr>
        <w:pStyle w:val="a3"/>
        <w:ind w:firstLine="709"/>
        <w:jc w:val="both"/>
        <w:rPr>
          <w:rFonts w:ascii="Times New Roman" w:hAnsi="Times New Roman"/>
          <w:i/>
          <w:sz w:val="24"/>
          <w:szCs w:val="24"/>
        </w:rPr>
      </w:pPr>
      <w:r w:rsidRPr="00A65474">
        <w:rPr>
          <w:rFonts w:ascii="Times New Roman" w:hAnsi="Times New Roman"/>
          <w:i/>
          <w:sz w:val="24"/>
          <w:szCs w:val="24"/>
        </w:rPr>
        <w:t>Воспитательные:</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воспитывать у детей интерес</w:t>
      </w:r>
      <w:r>
        <w:rPr>
          <w:rFonts w:ascii="Times New Roman" w:hAnsi="Times New Roman"/>
          <w:sz w:val="24"/>
          <w:szCs w:val="24"/>
        </w:rPr>
        <w:t xml:space="preserve"> к техническим видам творчества,</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развивать коммуникативные компетенции: участия в беседе, обс</w:t>
      </w:r>
      <w:r>
        <w:rPr>
          <w:rFonts w:ascii="Times New Roman" w:hAnsi="Times New Roman"/>
          <w:sz w:val="24"/>
          <w:szCs w:val="24"/>
        </w:rPr>
        <w:t>уждении,</w:t>
      </w:r>
    </w:p>
    <w:p w:rsidR="00C86F50" w:rsidRPr="00310719"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формировать навыки сотрудничества: работа  в коллективе, в</w:t>
      </w:r>
      <w:r>
        <w:rPr>
          <w:rFonts w:ascii="Times New Roman" w:hAnsi="Times New Roman"/>
          <w:sz w:val="24"/>
          <w:szCs w:val="24"/>
        </w:rPr>
        <w:t xml:space="preserve"> команде, малой группе (в паре),</w:t>
      </w:r>
    </w:p>
    <w:p w:rsidR="00C86F50" w:rsidRPr="00D1656D" w:rsidRDefault="00C86F50" w:rsidP="00A65474">
      <w:pPr>
        <w:pStyle w:val="a3"/>
        <w:ind w:firstLine="709"/>
        <w:jc w:val="both"/>
        <w:rPr>
          <w:rFonts w:ascii="Times New Roman" w:hAnsi="Times New Roman"/>
          <w:sz w:val="24"/>
          <w:szCs w:val="24"/>
        </w:rPr>
      </w:pPr>
      <w:r w:rsidRPr="00310719">
        <w:rPr>
          <w:rFonts w:ascii="Times New Roman" w:hAnsi="Times New Roman"/>
          <w:sz w:val="24"/>
          <w:szCs w:val="24"/>
        </w:rPr>
        <w:t>•</w:t>
      </w:r>
      <w:r w:rsidRPr="00310719">
        <w:rPr>
          <w:rFonts w:ascii="Times New Roman" w:hAnsi="Times New Roman"/>
          <w:sz w:val="24"/>
          <w:szCs w:val="24"/>
        </w:rPr>
        <w:tab/>
        <w:t>развивать социально-трудовые компетенции: трудолюбие, самостоятельность, умение доводить начатое дело до конца.</w:t>
      </w:r>
    </w:p>
    <w:p w:rsidR="00C86F50" w:rsidRPr="00D1656D" w:rsidRDefault="00C86F50" w:rsidP="00A65474">
      <w:pPr>
        <w:pStyle w:val="a3"/>
        <w:ind w:firstLine="709"/>
        <w:jc w:val="both"/>
        <w:rPr>
          <w:rFonts w:ascii="Times New Roman" w:hAnsi="Times New Roman"/>
          <w:sz w:val="24"/>
          <w:szCs w:val="24"/>
        </w:rPr>
      </w:pPr>
    </w:p>
    <w:p w:rsidR="00C86F50" w:rsidRPr="00A65474" w:rsidRDefault="00C86F50" w:rsidP="00A65474">
      <w:pPr>
        <w:pStyle w:val="a3"/>
        <w:ind w:firstLine="709"/>
        <w:jc w:val="center"/>
        <w:rPr>
          <w:rFonts w:ascii="Times New Roman" w:hAnsi="Times New Roman"/>
          <w:b/>
          <w:sz w:val="28"/>
          <w:szCs w:val="28"/>
        </w:rPr>
      </w:pPr>
      <w:r w:rsidRPr="00A65474">
        <w:rPr>
          <w:rFonts w:ascii="Times New Roman" w:hAnsi="Times New Roman"/>
          <w:b/>
          <w:sz w:val="28"/>
          <w:szCs w:val="28"/>
        </w:rPr>
        <w:t>Перспективное планирование</w:t>
      </w:r>
    </w:p>
    <w:p w:rsidR="00C86F50" w:rsidRPr="00310719" w:rsidRDefault="00C86F50" w:rsidP="00310719">
      <w:pPr>
        <w:pStyle w:val="a3"/>
        <w:jc w:val="both"/>
        <w:rPr>
          <w:rFonts w:ascii="Times New Roman" w:hAnsi="Times New Roman"/>
          <w:sz w:val="24"/>
          <w:szCs w:val="24"/>
        </w:rPr>
      </w:pPr>
    </w:p>
    <w:p w:rsidR="00C86F50" w:rsidRPr="00310719" w:rsidRDefault="00C86F50" w:rsidP="00310719">
      <w:pPr>
        <w:pStyle w:val="a3"/>
        <w:jc w:val="both"/>
        <w:rPr>
          <w:rFonts w:ascii="Times New Roman" w:hAnsi="Times New Roman"/>
          <w:sz w:val="24"/>
          <w:szCs w:val="24"/>
        </w:rPr>
      </w:pP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Перед началом работы с констр</w:t>
      </w:r>
      <w:r>
        <w:rPr>
          <w:rFonts w:ascii="Times New Roman" w:hAnsi="Times New Roman"/>
          <w:sz w:val="24"/>
          <w:szCs w:val="24"/>
        </w:rPr>
        <w:t>уктором LEGO необходимо учитывать</w:t>
      </w:r>
      <w:r w:rsidRPr="00913FF1">
        <w:rPr>
          <w:rFonts w:ascii="Times New Roman" w:hAnsi="Times New Roman"/>
          <w:sz w:val="24"/>
          <w:szCs w:val="24"/>
        </w:rPr>
        <w:t xml:space="preserve"> возрастные особенности детей.</w:t>
      </w:r>
      <w:r>
        <w:rPr>
          <w:rFonts w:ascii="Times New Roman" w:hAnsi="Times New Roman"/>
          <w:sz w:val="24"/>
          <w:szCs w:val="24"/>
        </w:rPr>
        <w:t xml:space="preserve"> Использование</w:t>
      </w:r>
      <w:r w:rsidRPr="00913FF1">
        <w:rPr>
          <w:rFonts w:ascii="Times New Roman" w:hAnsi="Times New Roman"/>
          <w:sz w:val="24"/>
          <w:szCs w:val="24"/>
        </w:rPr>
        <w:t xml:space="preserve"> </w:t>
      </w:r>
      <w:proofErr w:type="spellStart"/>
      <w:r w:rsidRPr="00913FF1">
        <w:rPr>
          <w:rFonts w:ascii="Times New Roman" w:hAnsi="Times New Roman"/>
          <w:sz w:val="24"/>
          <w:szCs w:val="24"/>
        </w:rPr>
        <w:t>конструктор</w:t>
      </w:r>
      <w:r>
        <w:rPr>
          <w:rFonts w:ascii="Times New Roman" w:hAnsi="Times New Roman"/>
          <w:sz w:val="24"/>
          <w:szCs w:val="24"/>
        </w:rPr>
        <w:t>апланируется</w:t>
      </w:r>
      <w:proofErr w:type="spellEnd"/>
      <w:r>
        <w:rPr>
          <w:rFonts w:ascii="Times New Roman" w:hAnsi="Times New Roman"/>
          <w:sz w:val="24"/>
          <w:szCs w:val="24"/>
        </w:rPr>
        <w:t xml:space="preserve"> </w:t>
      </w:r>
      <w:r w:rsidRPr="00913FF1">
        <w:rPr>
          <w:rFonts w:ascii="Times New Roman" w:hAnsi="Times New Roman"/>
          <w:sz w:val="24"/>
          <w:szCs w:val="24"/>
        </w:rPr>
        <w:t>в совместной, самостоятельной деятельности и в индивидуальной работе с детьми.</w:t>
      </w:r>
    </w:p>
    <w:p w:rsidR="00C86F50" w:rsidRPr="00913FF1" w:rsidRDefault="00C86F50" w:rsidP="00913FF1">
      <w:pPr>
        <w:pStyle w:val="a3"/>
        <w:ind w:firstLine="709"/>
        <w:jc w:val="both"/>
        <w:rPr>
          <w:rFonts w:ascii="Times New Roman" w:hAnsi="Times New Roman"/>
          <w:sz w:val="24"/>
          <w:szCs w:val="24"/>
        </w:rPr>
      </w:pPr>
      <w:r>
        <w:rPr>
          <w:rFonts w:ascii="Times New Roman" w:hAnsi="Times New Roman"/>
          <w:sz w:val="24"/>
          <w:szCs w:val="24"/>
        </w:rPr>
        <w:t xml:space="preserve">В работе по </w:t>
      </w:r>
      <w:r>
        <w:rPr>
          <w:rFonts w:ascii="Times New Roman" w:hAnsi="Times New Roman"/>
          <w:sz w:val="24"/>
          <w:szCs w:val="24"/>
          <w:lang w:val="en-US"/>
        </w:rPr>
        <w:t>LEGO</w:t>
      </w:r>
      <w:r w:rsidRPr="00913FF1">
        <w:rPr>
          <w:rFonts w:ascii="Times New Roman" w:hAnsi="Times New Roman"/>
          <w:sz w:val="24"/>
          <w:szCs w:val="24"/>
        </w:rPr>
        <w:t xml:space="preserve"> конструированию с дошкольниками </w:t>
      </w:r>
      <w:r>
        <w:rPr>
          <w:rFonts w:ascii="Times New Roman" w:hAnsi="Times New Roman"/>
          <w:sz w:val="24"/>
          <w:szCs w:val="24"/>
        </w:rPr>
        <w:t>осуществляются</w:t>
      </w:r>
      <w:r w:rsidRPr="00913FF1">
        <w:rPr>
          <w:rFonts w:ascii="Times New Roman" w:hAnsi="Times New Roman"/>
          <w:sz w:val="24"/>
          <w:szCs w:val="24"/>
        </w:rPr>
        <w:t xml:space="preserve">  принципы реализации инновационного опыта:</w:t>
      </w:r>
    </w:p>
    <w:p w:rsidR="00C86F50" w:rsidRPr="00913FF1" w:rsidRDefault="00C86F50" w:rsidP="00913FF1">
      <w:pPr>
        <w:pStyle w:val="a3"/>
        <w:ind w:firstLine="709"/>
        <w:jc w:val="both"/>
        <w:rPr>
          <w:rFonts w:ascii="Times New Roman" w:hAnsi="Times New Roman"/>
          <w:sz w:val="24"/>
          <w:szCs w:val="24"/>
        </w:rPr>
      </w:pPr>
      <w:r>
        <w:rPr>
          <w:rFonts w:ascii="Times New Roman" w:hAnsi="Times New Roman"/>
          <w:sz w:val="24"/>
          <w:szCs w:val="24"/>
        </w:rPr>
        <w:t>-принцип последовательности,</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 xml:space="preserve">-принцип </w:t>
      </w:r>
      <w:r>
        <w:rPr>
          <w:rFonts w:ascii="Times New Roman" w:hAnsi="Times New Roman"/>
          <w:sz w:val="24"/>
          <w:szCs w:val="24"/>
        </w:rPr>
        <w:t>наглядности,</w:t>
      </w:r>
    </w:p>
    <w:p w:rsidR="00C86F50" w:rsidRPr="00913FF1" w:rsidRDefault="00C86F50" w:rsidP="00913FF1">
      <w:pPr>
        <w:pStyle w:val="a3"/>
        <w:ind w:firstLine="709"/>
        <w:jc w:val="both"/>
        <w:rPr>
          <w:rFonts w:ascii="Times New Roman" w:hAnsi="Times New Roman"/>
          <w:sz w:val="24"/>
          <w:szCs w:val="24"/>
        </w:rPr>
      </w:pPr>
      <w:r>
        <w:rPr>
          <w:rFonts w:ascii="Times New Roman" w:hAnsi="Times New Roman"/>
          <w:sz w:val="24"/>
          <w:szCs w:val="24"/>
        </w:rPr>
        <w:t>-принцип доступности,</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-принцип уч</w:t>
      </w:r>
      <w:r>
        <w:rPr>
          <w:rFonts w:ascii="Times New Roman" w:hAnsi="Times New Roman"/>
          <w:sz w:val="24"/>
          <w:szCs w:val="24"/>
        </w:rPr>
        <w:t>ёта индивидуальных особенностей,</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-принцип интегрированного подхода.</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 xml:space="preserve">В работе по конструированию </w:t>
      </w:r>
      <w:r>
        <w:rPr>
          <w:rFonts w:ascii="Times New Roman" w:hAnsi="Times New Roman"/>
          <w:sz w:val="24"/>
          <w:szCs w:val="24"/>
        </w:rPr>
        <w:t xml:space="preserve">с </w:t>
      </w:r>
      <w:r>
        <w:rPr>
          <w:rFonts w:ascii="Times New Roman" w:hAnsi="Times New Roman"/>
          <w:sz w:val="24"/>
          <w:szCs w:val="24"/>
          <w:lang w:val="en-US"/>
        </w:rPr>
        <w:t>LEGO</w:t>
      </w:r>
      <w:r w:rsidRPr="00913FF1">
        <w:rPr>
          <w:rFonts w:ascii="Times New Roman" w:hAnsi="Times New Roman"/>
          <w:sz w:val="24"/>
          <w:szCs w:val="24"/>
        </w:rPr>
        <w:t xml:space="preserve"> применять</w:t>
      </w:r>
      <w:r>
        <w:rPr>
          <w:rFonts w:ascii="Times New Roman" w:hAnsi="Times New Roman"/>
          <w:sz w:val="24"/>
          <w:szCs w:val="24"/>
        </w:rPr>
        <w:t>ся</w:t>
      </w:r>
      <w:r w:rsidRPr="00913FF1">
        <w:rPr>
          <w:rFonts w:ascii="Times New Roman" w:hAnsi="Times New Roman"/>
          <w:sz w:val="24"/>
          <w:szCs w:val="24"/>
        </w:rPr>
        <w:t xml:space="preserve"> методы инновационной работы:</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 изучение соответствующей литературы, накоп</w:t>
      </w:r>
      <w:r>
        <w:rPr>
          <w:rFonts w:ascii="Times New Roman" w:hAnsi="Times New Roman"/>
          <w:sz w:val="24"/>
          <w:szCs w:val="24"/>
        </w:rPr>
        <w:t>ленного опыта по теме</w:t>
      </w:r>
      <w:r w:rsidRPr="00913FF1">
        <w:rPr>
          <w:rFonts w:ascii="Times New Roman" w:hAnsi="Times New Roman"/>
          <w:sz w:val="24"/>
          <w:szCs w:val="24"/>
        </w:rPr>
        <w:t xml:space="preserve"> работы, пакета</w:t>
      </w:r>
      <w:r>
        <w:rPr>
          <w:rFonts w:ascii="Times New Roman" w:hAnsi="Times New Roman"/>
          <w:sz w:val="24"/>
          <w:szCs w:val="24"/>
        </w:rPr>
        <w:t xml:space="preserve"> нормативно-правовых документов,</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 наблюдение за детьми в ходе воспитат</w:t>
      </w:r>
      <w:r>
        <w:rPr>
          <w:rFonts w:ascii="Times New Roman" w:hAnsi="Times New Roman"/>
          <w:sz w:val="24"/>
          <w:szCs w:val="24"/>
        </w:rPr>
        <w:t>ельно-образовательного процесса,</w:t>
      </w:r>
    </w:p>
    <w:p w:rsidR="00C86F50" w:rsidRPr="00913FF1" w:rsidRDefault="00C86F50" w:rsidP="00913FF1">
      <w:pPr>
        <w:pStyle w:val="a3"/>
        <w:ind w:firstLine="709"/>
        <w:jc w:val="both"/>
        <w:rPr>
          <w:rFonts w:ascii="Times New Roman" w:hAnsi="Times New Roman"/>
          <w:sz w:val="24"/>
          <w:szCs w:val="24"/>
        </w:rPr>
      </w:pPr>
      <w:r w:rsidRPr="00913FF1">
        <w:rPr>
          <w:rFonts w:ascii="Times New Roman" w:hAnsi="Times New Roman"/>
          <w:sz w:val="24"/>
          <w:szCs w:val="24"/>
        </w:rPr>
        <w:t>- анкетирование и тестирование дошкольников, родителей</w:t>
      </w:r>
      <w:r>
        <w:rPr>
          <w:rFonts w:ascii="Times New Roman" w:hAnsi="Times New Roman"/>
          <w:sz w:val="24"/>
          <w:szCs w:val="24"/>
        </w:rPr>
        <w:t>.</w:t>
      </w:r>
    </w:p>
    <w:p w:rsidR="00C86F50" w:rsidRDefault="00C86F50" w:rsidP="00913FF1">
      <w:pPr>
        <w:pStyle w:val="a3"/>
        <w:ind w:firstLine="709"/>
        <w:jc w:val="both"/>
        <w:rPr>
          <w:rFonts w:ascii="Times New Roman" w:hAnsi="Times New Roman"/>
          <w:sz w:val="24"/>
          <w:szCs w:val="24"/>
        </w:rPr>
      </w:pPr>
    </w:p>
    <w:p w:rsidR="00C86F50" w:rsidRDefault="00C86F50" w:rsidP="00913FF1">
      <w:pPr>
        <w:tabs>
          <w:tab w:val="left" w:pos="7770"/>
        </w:tabs>
      </w:pPr>
      <w:r>
        <w:tab/>
      </w:r>
    </w:p>
    <w:p w:rsidR="00C86F50" w:rsidRDefault="00C86F50" w:rsidP="00913FF1"/>
    <w:p w:rsidR="00C86F50" w:rsidRPr="00913FF1" w:rsidRDefault="00C86F50" w:rsidP="00913FF1">
      <w:pPr>
        <w:sectPr w:rsidR="00C86F50" w:rsidRPr="00913FF1">
          <w:pgSz w:w="11906" w:h="16838"/>
          <w:pgMar w:top="1134" w:right="850" w:bottom="1134" w:left="1701" w:header="708" w:footer="708" w:gutter="0"/>
          <w:cols w:space="708"/>
          <w:docGrid w:linePitch="360"/>
        </w:sect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985"/>
        <w:gridCol w:w="2126"/>
        <w:gridCol w:w="3402"/>
        <w:gridCol w:w="425"/>
        <w:gridCol w:w="2694"/>
        <w:gridCol w:w="283"/>
        <w:gridCol w:w="3119"/>
      </w:tblGrid>
      <w:tr w:rsidR="00C86F50" w:rsidRPr="00A62908" w:rsidTr="005D038C">
        <w:tc>
          <w:tcPr>
            <w:tcW w:w="15276" w:type="dxa"/>
            <w:gridSpan w:val="8"/>
          </w:tcPr>
          <w:p w:rsidR="00C86F50" w:rsidRPr="00A62908" w:rsidRDefault="00C86F50" w:rsidP="00D1656D">
            <w:pPr>
              <w:spacing w:after="0" w:line="240" w:lineRule="auto"/>
              <w:jc w:val="center"/>
              <w:rPr>
                <w:rFonts w:ascii="Times New Roman" w:hAnsi="Times New Roman"/>
                <w:sz w:val="20"/>
                <w:szCs w:val="20"/>
              </w:rPr>
            </w:pPr>
            <w:r w:rsidRPr="00A62908">
              <w:rPr>
                <w:rFonts w:ascii="Times New Roman" w:hAnsi="Times New Roman"/>
                <w:sz w:val="20"/>
                <w:szCs w:val="20"/>
              </w:rPr>
              <w:lastRenderedPageBreak/>
              <w:t>Тематическое планирование по конструированию</w:t>
            </w:r>
            <w:proofErr w:type="gramStart"/>
            <w:r w:rsidRPr="00A62908">
              <w:rPr>
                <w:rFonts w:ascii="Times New Roman" w:hAnsi="Times New Roman"/>
                <w:sz w:val="20"/>
                <w:szCs w:val="20"/>
                <w:lang w:val="en-US"/>
              </w:rPr>
              <w:t>LEGO</w:t>
            </w:r>
            <w:proofErr w:type="gramEnd"/>
          </w:p>
        </w:tc>
      </w:tr>
      <w:tr w:rsidR="00C86F50" w:rsidRPr="00A62908" w:rsidTr="005D038C">
        <w:tc>
          <w:tcPr>
            <w:tcW w:w="1242" w:type="dxa"/>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Период</w:t>
            </w:r>
          </w:p>
        </w:tc>
        <w:tc>
          <w:tcPr>
            <w:tcW w:w="1985" w:type="dxa"/>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Лексическая тема</w:t>
            </w:r>
          </w:p>
        </w:tc>
        <w:tc>
          <w:tcPr>
            <w:tcW w:w="2126" w:type="dxa"/>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 xml:space="preserve">Тема по </w:t>
            </w:r>
            <w:r w:rsidRPr="00A62908">
              <w:rPr>
                <w:rFonts w:ascii="Times New Roman" w:hAnsi="Times New Roman"/>
                <w:sz w:val="20"/>
                <w:szCs w:val="20"/>
                <w:lang w:val="en-US"/>
              </w:rPr>
              <w:t xml:space="preserve">LEGO </w:t>
            </w:r>
            <w:r w:rsidRPr="00A62908">
              <w:rPr>
                <w:rFonts w:ascii="Times New Roman" w:hAnsi="Times New Roman"/>
                <w:sz w:val="20"/>
                <w:szCs w:val="20"/>
              </w:rPr>
              <w:t>конструированию</w:t>
            </w:r>
          </w:p>
        </w:tc>
        <w:tc>
          <w:tcPr>
            <w:tcW w:w="3402" w:type="dxa"/>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Задачи</w:t>
            </w:r>
          </w:p>
        </w:tc>
        <w:tc>
          <w:tcPr>
            <w:tcW w:w="3119" w:type="dxa"/>
            <w:gridSpan w:val="2"/>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Образовательная деятельность в ходе режимных моментов (формы, задачи)</w:t>
            </w:r>
          </w:p>
        </w:tc>
        <w:tc>
          <w:tcPr>
            <w:tcW w:w="3402" w:type="dxa"/>
            <w:gridSpan w:val="2"/>
          </w:tcPr>
          <w:p w:rsidR="00C86F50" w:rsidRPr="00A62908" w:rsidRDefault="00C86F50" w:rsidP="008A791D">
            <w:pPr>
              <w:spacing w:after="0" w:line="240" w:lineRule="auto"/>
              <w:jc w:val="center"/>
              <w:rPr>
                <w:rFonts w:ascii="Times New Roman" w:hAnsi="Times New Roman"/>
                <w:sz w:val="20"/>
                <w:szCs w:val="20"/>
              </w:rPr>
            </w:pPr>
            <w:r w:rsidRPr="00A62908">
              <w:rPr>
                <w:rFonts w:ascii="Times New Roman" w:hAnsi="Times New Roman"/>
                <w:sz w:val="20"/>
                <w:szCs w:val="20"/>
              </w:rPr>
              <w:t>Организация развивающей предметно-пространственной среды для самостоятельной деятельности (формы, задачи)</w:t>
            </w:r>
          </w:p>
        </w:tc>
      </w:tr>
      <w:tr w:rsidR="00C86F50" w:rsidRPr="00A62908" w:rsidTr="00EE466D">
        <w:trPr>
          <w:trHeight w:val="2591"/>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Сентябрь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Огород (Овощи)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«Поможем Пете построить забор для огорода»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402"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представления о высоте предметов (</w:t>
            </w:r>
            <w:proofErr w:type="gramStart"/>
            <w:r w:rsidRPr="00A62908">
              <w:rPr>
                <w:rFonts w:ascii="Times New Roman" w:hAnsi="Times New Roman"/>
                <w:sz w:val="20"/>
                <w:szCs w:val="20"/>
              </w:rPr>
              <w:t>высокий</w:t>
            </w:r>
            <w:proofErr w:type="gramEnd"/>
            <w:r w:rsidRPr="00A62908">
              <w:rPr>
                <w:rFonts w:ascii="Times New Roman" w:hAnsi="Times New Roman"/>
                <w:sz w:val="20"/>
                <w:szCs w:val="20"/>
              </w:rPr>
              <w:t xml:space="preserve"> - низкий);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Прослеживать связи между конструкцией забора и его назначением;</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Познакомить детей со способами сооружения заборов и конструкционными возможностями разных деталей;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Обучить детей соотносить свои постройки с имеющимся образцом.</w:t>
            </w:r>
          </w:p>
        </w:tc>
        <w:tc>
          <w:tcPr>
            <w:tcW w:w="3119"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«Найди кирпичик как у меня»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«Разложи по цвету»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цвет, форму деталей (квадрат, прямоугольник), заучивать названия деталей конструктора (кирпич 2*2, планка 1*8);</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402"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«Дружная команда»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развивать самостоятельность, сплоченность команды;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навыки конструирования.</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416"/>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Сад (Фрукты)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«Построим в саду дорожку»</w:t>
            </w:r>
          </w:p>
        </w:tc>
        <w:tc>
          <w:tcPr>
            <w:tcW w:w="3402"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-Учить детей самостоятельно подбирать необходимые детали по величине;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w:t>
            </w:r>
            <w:proofErr w:type="gramStart"/>
            <w:r w:rsidRPr="00A62908">
              <w:rPr>
                <w:rFonts w:ascii="Times New Roman" w:hAnsi="Times New Roman"/>
                <w:sz w:val="20"/>
                <w:szCs w:val="20"/>
              </w:rPr>
              <w:t>Помогать детям обследовать</w:t>
            </w:r>
            <w:proofErr w:type="gramEnd"/>
            <w:r w:rsidRPr="00A62908">
              <w:rPr>
                <w:rFonts w:ascii="Times New Roman" w:hAnsi="Times New Roman"/>
                <w:sz w:val="20"/>
                <w:szCs w:val="20"/>
              </w:rPr>
              <w:t xml:space="preserve"> предметы, выделяя их цвет;</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-Учить называть предмет по форме (кирпич, планка);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-Развивать воображение, память, образное мышление;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мелкую моторику рук.</w:t>
            </w:r>
          </w:p>
        </w:tc>
        <w:tc>
          <w:tcPr>
            <w:tcW w:w="3119"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«Разложи по форме»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название деталей (кирпич, планка);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кирпичик как у меня»;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«Передай кирпичик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координацию движений;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-закреплять название деталей.</w:t>
            </w:r>
          </w:p>
        </w:tc>
        <w:tc>
          <w:tcPr>
            <w:tcW w:w="3402"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«По дорожке в гости к зайке»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конструирования дорожек;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самостоятельность.</w:t>
            </w:r>
          </w:p>
        </w:tc>
      </w:tr>
      <w:tr w:rsidR="00C86F50" w:rsidRPr="00A62908" w:rsidTr="005D038C">
        <w:tc>
          <w:tcPr>
            <w:tcW w:w="15276" w:type="dxa"/>
            <w:gridSpan w:val="8"/>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Взаимодействие с родителями: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1. Консультация: «Конструктор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2. Рекомендации: беседа с детьми «Строительство забора» (конструкция, прочность и т.д.)</w:t>
            </w:r>
          </w:p>
        </w:tc>
      </w:tr>
      <w:tr w:rsidR="00C86F50" w:rsidRPr="00A62908" w:rsidTr="005D038C">
        <w:trPr>
          <w:trHeight w:val="1698"/>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Октябрь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Осень</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«Строительство дорожек разной ширины в осеннем парке»</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-Закреплять у детей представления о величине предмета (широки</w:t>
            </w:r>
            <w:proofErr w:type="gramStart"/>
            <w:r w:rsidRPr="00A62908">
              <w:rPr>
                <w:rFonts w:ascii="Times New Roman" w:hAnsi="Times New Roman"/>
                <w:sz w:val="20"/>
                <w:szCs w:val="20"/>
              </w:rPr>
              <w:t>й-</w:t>
            </w:r>
            <w:proofErr w:type="gramEnd"/>
            <w:r w:rsidRPr="00A62908">
              <w:rPr>
                <w:rFonts w:ascii="Times New Roman" w:hAnsi="Times New Roman"/>
                <w:sz w:val="20"/>
                <w:szCs w:val="20"/>
              </w:rPr>
              <w:t xml:space="preserve"> узкий);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-Познакомить со способами соединения деталей при постройке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широких дорожек;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умения анализировать образец и соотносить с ним свои действия.</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«Разложи по форме»;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«Найди кирпичик как у меня»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цвет, форму деталей (квадрат, прямоугольник), название деталей конструктора;</w:t>
            </w:r>
          </w:p>
          <w:p w:rsidR="00C86F50" w:rsidRPr="00A62908" w:rsidRDefault="00C86F50" w:rsidP="00D73CE4">
            <w:pPr>
              <w:spacing w:after="0" w:line="240" w:lineRule="auto"/>
              <w:jc w:val="both"/>
              <w:rPr>
                <w:rFonts w:ascii="Times New Roman" w:hAnsi="Times New Roman"/>
                <w:sz w:val="20"/>
                <w:szCs w:val="20"/>
                <w:lang w:val="en-US"/>
              </w:rPr>
            </w:pPr>
            <w:r w:rsidRPr="00A62908">
              <w:rPr>
                <w:rFonts w:ascii="Times New Roman" w:hAnsi="Times New Roman"/>
                <w:sz w:val="20"/>
                <w:szCs w:val="20"/>
              </w:rPr>
              <w:t>- развивать память и внимание</w:t>
            </w:r>
            <w:r w:rsidRPr="00A62908">
              <w:rPr>
                <w:rFonts w:ascii="Times New Roman" w:hAnsi="Times New Roman"/>
                <w:sz w:val="20"/>
                <w:szCs w:val="20"/>
                <w:lang w:val="en-US"/>
              </w:rPr>
              <w:t>.</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«Гуляем в нашем парке»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знания о величине предмета;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построения по образцу.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698"/>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Лес</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«Избушка для трех медведей»</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конструкторские навыки детей;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-Упражнять в сооружении прочных построек;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Упражнять в различении и назывании основных геометрических фигур;</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 творчество, умение самостоятельно выполнять последовательность действий.</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«Собери мишку» - закрепить цвет, форму деталей (квадрат, прямоугольник), название деталей конструктора;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«Избушка для трех медведей»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конструкторские навыки детей;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-упражнять в сооружении прочных построек;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упражнять в различении и назывании основных геометрических фигур.</w:t>
            </w: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698"/>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Одежда (Головные уборы)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«Построим шкаф для одежды»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навыки прочного соединения деталей по образцу (шкаф);</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детей соотносить свои действия с правилом и образцом постройки.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«Собери кирпичики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кирпичик как у меня»</w:t>
            </w:r>
          </w:p>
          <w:p w:rsidR="00C86F50" w:rsidRPr="00A62908" w:rsidRDefault="00C86F50" w:rsidP="00D73CE4">
            <w:pPr>
              <w:spacing w:after="0" w:line="240" w:lineRule="auto"/>
              <w:jc w:val="both"/>
              <w:rPr>
                <w:rFonts w:ascii="Times New Roman" w:hAnsi="Times New Roman"/>
                <w:sz w:val="20"/>
                <w:szCs w:val="20"/>
              </w:rPr>
            </w:pPr>
            <w:proofErr w:type="gramStart"/>
            <w:r w:rsidRPr="00A62908">
              <w:rPr>
                <w:rFonts w:ascii="Times New Roman" w:hAnsi="Times New Roman"/>
                <w:sz w:val="20"/>
                <w:szCs w:val="20"/>
              </w:rPr>
              <w:t>- закрепить цвет, форму деталей (квадрат, прямоугольник), название деталей конструктора (кирпич, планка);</w:t>
            </w:r>
            <w:proofErr w:type="gramEnd"/>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«Моя комната»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конструирования мебели;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 и творчество.</w:t>
            </w: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698"/>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Посуда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«Шкаф для посуды»</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умение анализировать образец постройки, изображенный на карточке, подбор необходимых деталей и воспроизведение постройки;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умение работать по образцу.</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«Наша квартира»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«Собери кирпичики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кирпичик как у меня»</w:t>
            </w:r>
          </w:p>
          <w:p w:rsidR="00C86F50" w:rsidRPr="00A62908" w:rsidRDefault="00C86F50" w:rsidP="00D73CE4">
            <w:pPr>
              <w:spacing w:after="0" w:line="240" w:lineRule="auto"/>
              <w:jc w:val="both"/>
              <w:rPr>
                <w:rFonts w:ascii="Times New Roman" w:hAnsi="Times New Roman"/>
                <w:sz w:val="20"/>
                <w:szCs w:val="20"/>
              </w:rPr>
            </w:pPr>
            <w:proofErr w:type="gramStart"/>
            <w:r w:rsidRPr="00A62908">
              <w:rPr>
                <w:rFonts w:ascii="Times New Roman" w:hAnsi="Times New Roman"/>
                <w:sz w:val="20"/>
                <w:szCs w:val="20"/>
              </w:rPr>
              <w:t>- закрепить цвет, форму деталей (квадрат, прямоугольник), название деталей конструктора (кирпич, планка);</w:t>
            </w:r>
            <w:proofErr w:type="gramEnd"/>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«Обследование и постройка шкафа для посуды»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умение анализировать образец постройки, изображенный на карточке, подбор необходимых деталей и воспроизведение постройки.</w:t>
            </w:r>
          </w:p>
        </w:tc>
      </w:tr>
      <w:tr w:rsidR="00C86F50" w:rsidRPr="00A62908" w:rsidTr="00D06014">
        <w:trPr>
          <w:trHeight w:val="1250"/>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Ноябрь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Осень</w:t>
            </w: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Осенний лес</w:t>
            </w: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умение строить лесные деревья;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отличать деревья друг от друга;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названия деталей и цвет.</w:t>
            </w:r>
          </w:p>
          <w:p w:rsidR="00C86F50" w:rsidRPr="00A62908" w:rsidRDefault="00C86F50" w:rsidP="00D73CE4">
            <w:pPr>
              <w:spacing w:after="0" w:line="240" w:lineRule="auto"/>
              <w:jc w:val="both"/>
              <w:rPr>
                <w:rFonts w:ascii="Times New Roman" w:hAnsi="Times New Roman"/>
                <w:sz w:val="20"/>
                <w:szCs w:val="20"/>
              </w:rPr>
            </w:pP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«Осень пришла» </w:t>
            </w:r>
            <w:r w:rsidRPr="00A62908">
              <w:rPr>
                <w:rFonts w:ascii="Times New Roman" w:hAnsi="Times New Roman"/>
                <w:sz w:val="20"/>
                <w:szCs w:val="20"/>
              </w:rPr>
              <w:br/>
              <w:t>- учить детей логически завершать начатые педагогом предложения.</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«Путешествие в осенний лес»</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продолжать формировать представления о временах года, экологической культуре через наблюдения.</w:t>
            </w:r>
          </w:p>
        </w:tc>
      </w:tr>
      <w:tr w:rsidR="00C86F50" w:rsidRPr="00A62908" w:rsidTr="00D06014">
        <w:trPr>
          <w:trHeight w:val="2328"/>
        </w:trPr>
        <w:tc>
          <w:tcPr>
            <w:tcW w:w="1242" w:type="dxa"/>
            <w:vMerge/>
          </w:tcPr>
          <w:p w:rsidR="00C86F50" w:rsidRPr="00A62908" w:rsidRDefault="00C86F50" w:rsidP="00D73CE4">
            <w:pPr>
              <w:spacing w:after="0" w:line="240" w:lineRule="auto"/>
              <w:jc w:val="both"/>
              <w:rPr>
                <w:rFonts w:ascii="Times New Roman" w:hAnsi="Times New Roman"/>
                <w:sz w:val="20"/>
                <w:szCs w:val="20"/>
                <w:highlight w:val="yellow"/>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Грибы и ягоды</w:t>
            </w: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Грибная полянка</w:t>
            </w: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Научить выделять основные части постройки, определять их назначения;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умения скреплять детали разными способами (со смещением, на плато, скрепляя 2 детали одной);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умения анализировать готовую постройку;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активное внимание, тонкой моторики рук;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составлять и отгадывать загадки.</w:t>
            </w:r>
          </w:p>
        </w:tc>
        <w:tc>
          <w:tcPr>
            <w:tcW w:w="2977" w:type="dxa"/>
            <w:gridSpan w:val="2"/>
          </w:tcPr>
          <w:p w:rsidR="00C86F50" w:rsidRPr="00A62908" w:rsidRDefault="00C86F50" w:rsidP="00D73CE4">
            <w:pPr>
              <w:spacing w:after="0" w:line="240" w:lineRule="auto"/>
              <w:jc w:val="both"/>
              <w:rPr>
                <w:rFonts w:ascii="Times New Roman" w:hAnsi="Times New Roman"/>
                <w:bCs/>
                <w:sz w:val="20"/>
                <w:szCs w:val="20"/>
              </w:rPr>
            </w:pPr>
            <w:r w:rsidRPr="00A62908">
              <w:rPr>
                <w:rFonts w:ascii="Times New Roman" w:hAnsi="Times New Roman"/>
                <w:bCs/>
                <w:sz w:val="20"/>
                <w:szCs w:val="20"/>
              </w:rPr>
              <w:t>«Грибная корзинка»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-совершенствовать умение определять название гриба по внешнему виду;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-закрепить знания: </w:t>
            </w:r>
            <w:proofErr w:type="gramStart"/>
            <w:r w:rsidRPr="00A62908">
              <w:rPr>
                <w:rFonts w:ascii="Times New Roman" w:hAnsi="Times New Roman"/>
                <w:sz w:val="20"/>
                <w:szCs w:val="20"/>
              </w:rPr>
              <w:t>съедобный</w:t>
            </w:r>
            <w:proofErr w:type="gramEnd"/>
            <w:r w:rsidRPr="00A62908">
              <w:rPr>
                <w:rFonts w:ascii="Times New Roman" w:hAnsi="Times New Roman"/>
                <w:sz w:val="20"/>
                <w:szCs w:val="20"/>
              </w:rPr>
              <w:t>, несъедобный;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внимание, память, устную речь.</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«Чудесное лукошко»</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-расширять представления детей о съедобных и ядовитых грибах</w:t>
            </w: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D06014">
        <w:trPr>
          <w:trHeight w:val="2315"/>
        </w:trPr>
        <w:tc>
          <w:tcPr>
            <w:tcW w:w="1242" w:type="dxa"/>
            <w:vMerge/>
          </w:tcPr>
          <w:p w:rsidR="00C86F50" w:rsidRPr="00A62908" w:rsidRDefault="00C86F50" w:rsidP="00D73CE4">
            <w:pPr>
              <w:spacing w:after="0" w:line="240" w:lineRule="auto"/>
              <w:jc w:val="both"/>
              <w:rPr>
                <w:rFonts w:ascii="Times New Roman" w:hAnsi="Times New Roman"/>
                <w:sz w:val="20"/>
                <w:szCs w:val="20"/>
                <w:highlight w:val="yellow"/>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Дом для семи козлят</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«Сооружение домика»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основными частями конструкции  домика – стены, пол, крыша, окно, дверь, а также с пространственным расположением этих частей относительно друг друга;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выделению внутреннего пространства;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умения следовать инструкциям педагога, размещать постройку на плате</w:t>
            </w:r>
            <w:r>
              <w:rPr>
                <w:rFonts w:ascii="Times New Roman" w:hAnsi="Times New Roman"/>
                <w:sz w:val="20"/>
                <w:szCs w:val="20"/>
              </w:rPr>
              <w:t>.</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«Подбери по цвету»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закрепить цвет деталей </w:t>
            </w:r>
            <w:r w:rsidRPr="00A62908">
              <w:rPr>
                <w:rFonts w:ascii="Times New Roman" w:hAnsi="Times New Roman"/>
                <w:sz w:val="20"/>
                <w:szCs w:val="20"/>
                <w:lang w:val="en-US"/>
              </w:rPr>
              <w:t>LEGO</w:t>
            </w:r>
            <w:r w:rsidRPr="00A62908">
              <w:rPr>
                <w:rFonts w:ascii="Times New Roman" w:hAnsi="Times New Roman"/>
                <w:sz w:val="20"/>
                <w:szCs w:val="20"/>
              </w:rPr>
              <w:t xml:space="preserve"> конструктора;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постройку»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 развивать внимание, наблюдательность;</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учить соотносить </w:t>
            </w:r>
            <w:proofErr w:type="gramStart"/>
            <w:r w:rsidRPr="00A62908">
              <w:rPr>
                <w:rFonts w:ascii="Times New Roman" w:hAnsi="Times New Roman"/>
                <w:sz w:val="20"/>
                <w:szCs w:val="20"/>
              </w:rPr>
              <w:t>изображенное</w:t>
            </w:r>
            <w:proofErr w:type="gramEnd"/>
            <w:r w:rsidRPr="00A62908">
              <w:rPr>
                <w:rFonts w:ascii="Times New Roman" w:hAnsi="Times New Roman"/>
                <w:sz w:val="20"/>
                <w:szCs w:val="20"/>
              </w:rPr>
              <w:t xml:space="preserve"> на карточке с постройками.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981"/>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Декабрь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Здравствуй, зимушка - зима!</w:t>
            </w: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«Построим зимнюю детскую игровую площадку»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навыки построения замкнутой ограды и красивых ворот;</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соединению разных частей постройки (ворот и ограды);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способности у детей работать сообща.</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«Чего не стало?»</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цвет, форму деталей, названия деталей конструктора,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«Попади в ворота»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координацию движений.</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 горке в зимнем городке»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способность работать в коллективе;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самостоятельного конструирования.</w:t>
            </w:r>
          </w:p>
        </w:tc>
      </w:tr>
      <w:tr w:rsidR="00C86F50" w:rsidRPr="00A62908" w:rsidTr="00D06014">
        <w:trPr>
          <w:trHeight w:val="352"/>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Новый год</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Новогодняя елочка</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Способствовать развитию мышечной силы;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Способствовать развитию речи, используя составление описательных загадок (технология моделирования);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зрительное и слуховое восприятие, тактильную чувствительность у детей;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«Мы во двор пошли гулять» </w:t>
            </w:r>
          </w:p>
          <w:p w:rsidR="00C86F50" w:rsidRPr="00A62908" w:rsidRDefault="00C86F50" w:rsidP="00D73CE4">
            <w:pPr>
              <w:spacing w:after="0" w:line="240" w:lineRule="auto"/>
              <w:jc w:val="both"/>
              <w:rPr>
                <w:sz w:val="20"/>
                <w:szCs w:val="20"/>
              </w:rPr>
            </w:pPr>
            <w:r w:rsidRPr="00A62908">
              <w:rPr>
                <w:rFonts w:ascii="Times New Roman" w:hAnsi="Times New Roman"/>
                <w:sz w:val="20"/>
                <w:szCs w:val="20"/>
              </w:rPr>
              <w:t xml:space="preserve">«Собери кирпичики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кирпичик как у меня»</w:t>
            </w:r>
          </w:p>
          <w:p w:rsidR="00C86F50" w:rsidRPr="00A62908" w:rsidRDefault="00C86F50" w:rsidP="00D73CE4">
            <w:pPr>
              <w:spacing w:after="0" w:line="240" w:lineRule="auto"/>
              <w:jc w:val="both"/>
              <w:rPr>
                <w:rFonts w:ascii="Times New Roman" w:hAnsi="Times New Roman"/>
                <w:sz w:val="20"/>
                <w:szCs w:val="20"/>
              </w:rPr>
            </w:pPr>
            <w:proofErr w:type="gramStart"/>
            <w:r w:rsidRPr="00A62908">
              <w:rPr>
                <w:rFonts w:ascii="Times New Roman" w:hAnsi="Times New Roman"/>
                <w:sz w:val="20"/>
                <w:szCs w:val="20"/>
              </w:rPr>
              <w:t>- закрепить цвет, форму деталей (квадрат, прямоугольник), название деталей конструктора (кирпич, планка);</w:t>
            </w:r>
            <w:proofErr w:type="gramEnd"/>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lastRenderedPageBreak/>
              <w:t>- развивать память и внимание.</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lastRenderedPageBreak/>
              <w:t>«Украшаем Новогоднюю ёлку»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построения елки;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-вызывать положительные эмоции у детей.</w:t>
            </w:r>
          </w:p>
        </w:tc>
      </w:tr>
      <w:tr w:rsidR="00C86F50" w:rsidRPr="00A62908" w:rsidTr="00D06014">
        <w:trPr>
          <w:trHeight w:val="1606"/>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Семья</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«Моделирование фигур людей  - «Я и моя сестра (брат)»</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понятия «</w:t>
            </w:r>
            <w:proofErr w:type="gramStart"/>
            <w:r w:rsidRPr="00A62908">
              <w:rPr>
                <w:rFonts w:ascii="Times New Roman" w:hAnsi="Times New Roman"/>
                <w:sz w:val="20"/>
                <w:szCs w:val="20"/>
              </w:rPr>
              <w:t>длинный</w:t>
            </w:r>
            <w:proofErr w:type="gramEnd"/>
            <w:r w:rsidRPr="00A62908">
              <w:rPr>
                <w:rFonts w:ascii="Times New Roman" w:hAnsi="Times New Roman"/>
                <w:sz w:val="20"/>
                <w:szCs w:val="20"/>
              </w:rPr>
              <w:t xml:space="preserve"> – короткий»;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анализу образца, выделению основных частей человеческой фигуры;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конструктивными приемами построения модели человеческой фигуры.</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 кого выше?» (строительство башни)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ловкость, внимание.</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«Моя семья»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умение конструирования человека;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самостоятельность конструирования.</w:t>
            </w:r>
          </w:p>
        </w:tc>
      </w:tr>
      <w:tr w:rsidR="00C86F50" w:rsidRPr="00A62908" w:rsidTr="005D038C">
        <w:trPr>
          <w:trHeight w:val="1981"/>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Зимние забавы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Конструирование по замыслу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полученные навыки;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Учить </w:t>
            </w:r>
            <w:proofErr w:type="gramStart"/>
            <w:r w:rsidRPr="00A62908">
              <w:rPr>
                <w:rFonts w:ascii="Times New Roman" w:hAnsi="Times New Roman"/>
                <w:sz w:val="20"/>
                <w:szCs w:val="20"/>
              </w:rPr>
              <w:t>заранее</w:t>
            </w:r>
            <w:proofErr w:type="gramEnd"/>
            <w:r w:rsidRPr="00A62908">
              <w:rPr>
                <w:rFonts w:ascii="Times New Roman" w:hAnsi="Times New Roman"/>
                <w:sz w:val="20"/>
                <w:szCs w:val="20"/>
              </w:rPr>
              <w:t xml:space="preserve"> обдумывать содержание будущей постройки, называть ее тему, давать общее описание;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творческую инициативу и самостоятельность.</w:t>
            </w:r>
          </w:p>
          <w:p w:rsidR="00C86F50" w:rsidRPr="00A62908" w:rsidRDefault="00C86F50" w:rsidP="00D73CE4">
            <w:pPr>
              <w:spacing w:after="0" w:line="240" w:lineRule="auto"/>
              <w:jc w:val="both"/>
              <w:rPr>
                <w:rFonts w:ascii="Times New Roman" w:hAnsi="Times New Roman"/>
                <w:sz w:val="20"/>
                <w:szCs w:val="20"/>
              </w:rPr>
            </w:pP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«На прогулке»;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«Что такое хорошо, что такое плохо»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правила поведения на улице, развивать речь,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«Угадай что спрятано?»</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 закрепить цвет, форму деталей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«Передай кирпичик </w:t>
            </w:r>
            <w:r w:rsidRPr="00A62908">
              <w:rPr>
                <w:rFonts w:ascii="Times New Roman" w:hAnsi="Times New Roman"/>
                <w:sz w:val="20"/>
                <w:szCs w:val="20"/>
                <w:lang w:val="en-US"/>
              </w:rPr>
              <w:t>LEGO</w:t>
            </w:r>
            <w:r w:rsidRPr="00A62908">
              <w:rPr>
                <w:rFonts w:ascii="Times New Roman" w:hAnsi="Times New Roman"/>
                <w:sz w:val="20"/>
                <w:szCs w:val="20"/>
              </w:rPr>
              <w:t xml:space="preserve">».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координацию движений.</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«Зимний городок»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полученные навыки конструирования;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творческую инициативу и самостоятельность.</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c>
          <w:tcPr>
            <w:tcW w:w="15276" w:type="dxa"/>
            <w:gridSpan w:val="8"/>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Взаимодействие с родителями: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1.Выставка «Новый год с LEGO конструктором»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3.Рекомендации и индивидуальные беседы по возникшим трудностям и вопросам по игре с LEGO конструктором</w:t>
            </w:r>
          </w:p>
        </w:tc>
      </w:tr>
      <w:tr w:rsidR="00C86F50" w:rsidRPr="00A62908" w:rsidTr="00D06014">
        <w:trPr>
          <w:trHeight w:val="1670"/>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Январь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Я и мое тело</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Моделирование фигур людей – «Я и мой друг»</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-Закреплять понятия «</w:t>
            </w:r>
            <w:proofErr w:type="gramStart"/>
            <w:r w:rsidRPr="00A62908">
              <w:rPr>
                <w:rFonts w:ascii="Times New Roman" w:hAnsi="Times New Roman"/>
                <w:sz w:val="20"/>
                <w:szCs w:val="20"/>
              </w:rPr>
              <w:t>длинный</w:t>
            </w:r>
            <w:proofErr w:type="gramEnd"/>
            <w:r w:rsidRPr="00A62908">
              <w:rPr>
                <w:rFonts w:ascii="Times New Roman" w:hAnsi="Times New Roman"/>
                <w:sz w:val="20"/>
                <w:szCs w:val="20"/>
              </w:rPr>
              <w:t xml:space="preserve"> – короткий»;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-Обучать анализу образца, выделению основных частей человеческой фигуры;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конструктивными приемами построения модели человеческой фигуры.</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«Части тела»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-формировать представления воспитанников о строении своего тела.</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«На приеме у доктора»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-дать представление о функциональном назначении частей тела и органов чувств, для жизни.</w:t>
            </w: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D06014">
        <w:trPr>
          <w:trHeight w:val="2149"/>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Зимние забавы</w:t>
            </w: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tc>
        <w:tc>
          <w:tcPr>
            <w:tcW w:w="2126" w:type="dxa"/>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Конструирование по замыслу</w:t>
            </w: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tc>
        <w:tc>
          <w:tcPr>
            <w:tcW w:w="3827" w:type="dxa"/>
            <w:gridSpan w:val="2"/>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lastRenderedPageBreak/>
              <w:t xml:space="preserve">- Учить </w:t>
            </w:r>
            <w:proofErr w:type="gramStart"/>
            <w:r w:rsidRPr="00A62908">
              <w:rPr>
                <w:rFonts w:ascii="Times New Roman" w:hAnsi="Times New Roman"/>
                <w:sz w:val="20"/>
                <w:szCs w:val="20"/>
              </w:rPr>
              <w:t>заранее</w:t>
            </w:r>
            <w:proofErr w:type="gramEnd"/>
            <w:r w:rsidRPr="00A62908">
              <w:rPr>
                <w:rFonts w:ascii="Times New Roman" w:hAnsi="Times New Roman"/>
                <w:sz w:val="20"/>
                <w:szCs w:val="20"/>
              </w:rPr>
              <w:t xml:space="preserve"> обдумывать содержание будущей постройки, называть ее тему, давать общее описание;</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Развивать творческую инициативу и самостоятельность;</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Закреплять полученные навыки.</w:t>
            </w: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tc>
        <w:tc>
          <w:tcPr>
            <w:tcW w:w="2977" w:type="dxa"/>
            <w:gridSpan w:val="2"/>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«Чья команда быстрее построит»</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учить строить в команде, помогать друг другу, развивать интерес, внимание и быстроту, мелкую моторику рук;</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«Таинственный мешочек»</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учить отгадывать детали конструктора на ощупь.</w:t>
            </w:r>
          </w:p>
        </w:tc>
        <w:tc>
          <w:tcPr>
            <w:tcW w:w="3119" w:type="dxa"/>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«На прогулке»,</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«Зимний городок»</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-закрепить полученные навыки конструирования;</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развивать творческую инициативу и самостоятельность.</w:t>
            </w:r>
          </w:p>
          <w:p w:rsidR="00C86F50" w:rsidRPr="00A62908" w:rsidRDefault="00C86F50" w:rsidP="00D73CE4">
            <w:pPr>
              <w:pStyle w:val="a3"/>
              <w:jc w:val="both"/>
              <w:rPr>
                <w:rFonts w:ascii="Times New Roman" w:hAnsi="Times New Roman"/>
                <w:sz w:val="20"/>
                <w:szCs w:val="20"/>
              </w:rPr>
            </w:pPr>
          </w:p>
        </w:tc>
      </w:tr>
      <w:tr w:rsidR="00C86F50" w:rsidRPr="00A62908" w:rsidTr="00D06014">
        <w:trPr>
          <w:trHeight w:val="2497"/>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Зимующие птицы Сибири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Кормушка  для птиц</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xml:space="preserve">- Учить строить кормушку из </w:t>
            </w:r>
            <w:proofErr w:type="gramStart"/>
            <w:r w:rsidRPr="00A62908">
              <w:rPr>
                <w:rFonts w:ascii="Times New Roman" w:hAnsi="Times New Roman"/>
                <w:sz w:val="20"/>
                <w:szCs w:val="20"/>
                <w:lang w:val="en-US"/>
              </w:rPr>
              <w:t>LEGO</w:t>
            </w:r>
            <w:proofErr w:type="gramEnd"/>
            <w:r w:rsidRPr="00A62908">
              <w:rPr>
                <w:rFonts w:ascii="Times New Roman" w:hAnsi="Times New Roman"/>
                <w:sz w:val="20"/>
                <w:szCs w:val="20"/>
              </w:rPr>
              <w:t>конструктора;</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-Распределять детали LEGO конструктора правильно.</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977" w:type="dxa"/>
            <w:gridSpan w:val="2"/>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xml:space="preserve"> «Найди такую же деталь как на карточке»</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закреплять названия деталей LEGO конструктор;</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рассматривание иллюстраций, рассказ о зимующих птицах;</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закрепить знания детей, развивать внимание;</w:t>
            </w:r>
          </w:p>
          <w:p w:rsidR="00C86F50" w:rsidRPr="00A62908" w:rsidRDefault="00C86F50" w:rsidP="00D73CE4">
            <w:pPr>
              <w:pStyle w:val="a3"/>
              <w:jc w:val="both"/>
              <w:rPr>
                <w:rFonts w:ascii="Times New Roman" w:hAnsi="Times New Roman"/>
                <w:color w:val="000000"/>
                <w:sz w:val="20"/>
                <w:szCs w:val="20"/>
              </w:rPr>
            </w:pPr>
            <w:r w:rsidRPr="00A62908">
              <w:rPr>
                <w:rFonts w:ascii="Times New Roman" w:hAnsi="Times New Roman"/>
                <w:color w:val="000000"/>
                <w:sz w:val="20"/>
                <w:szCs w:val="20"/>
              </w:rPr>
              <w:t xml:space="preserve"> «Сколько птиц к </w:t>
            </w:r>
            <w:proofErr w:type="spellStart"/>
            <w:r w:rsidRPr="00A62908">
              <w:rPr>
                <w:rFonts w:ascii="Times New Roman" w:hAnsi="Times New Roman"/>
                <w:color w:val="000000"/>
                <w:sz w:val="20"/>
                <w:szCs w:val="20"/>
              </w:rPr>
              <w:t>кормушкенашей</w:t>
            </w:r>
            <w:proofErr w:type="spellEnd"/>
            <w:r w:rsidRPr="00A62908">
              <w:rPr>
                <w:rFonts w:ascii="Times New Roman" w:hAnsi="Times New Roman"/>
                <w:color w:val="000000"/>
                <w:sz w:val="20"/>
                <w:szCs w:val="20"/>
              </w:rPr>
              <w:t>»  - развитие мелкой моторики рук.</w:t>
            </w:r>
          </w:p>
        </w:tc>
        <w:tc>
          <w:tcPr>
            <w:tcW w:w="3119" w:type="dxa"/>
          </w:tcPr>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 xml:space="preserve">«Самая теплая и прочная кормушка» </w:t>
            </w:r>
          </w:p>
          <w:p w:rsidR="00C86F50" w:rsidRPr="00A62908" w:rsidRDefault="00C86F50" w:rsidP="00D73CE4">
            <w:pPr>
              <w:pStyle w:val="a3"/>
              <w:jc w:val="both"/>
              <w:rPr>
                <w:rFonts w:ascii="Times New Roman" w:hAnsi="Times New Roman"/>
                <w:sz w:val="20"/>
                <w:szCs w:val="20"/>
              </w:rPr>
            </w:pPr>
            <w:r w:rsidRPr="00A62908">
              <w:rPr>
                <w:rFonts w:ascii="Times New Roman" w:hAnsi="Times New Roman"/>
                <w:sz w:val="20"/>
                <w:szCs w:val="20"/>
              </w:rPr>
              <w:t>-воспитывать доброжелательное отношение к природе.</w:t>
            </w: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p w:rsidR="00C86F50" w:rsidRPr="00A62908" w:rsidRDefault="00C86F50" w:rsidP="00D73CE4">
            <w:pPr>
              <w:pStyle w:val="a3"/>
              <w:jc w:val="both"/>
              <w:rPr>
                <w:rFonts w:ascii="Times New Roman" w:hAnsi="Times New Roman"/>
                <w:sz w:val="20"/>
                <w:szCs w:val="20"/>
              </w:rPr>
            </w:pPr>
          </w:p>
        </w:tc>
      </w:tr>
      <w:tr w:rsidR="00C86F50" w:rsidRPr="00A62908" w:rsidTr="00D06014">
        <w:trPr>
          <w:trHeight w:val="1405"/>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Февраль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Транспорт (ПДД)</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Конструирование легковой машины по образцу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-Анализировать строения предметов;</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-Учить выделению основных частей, определению их назначения;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правилами перехода через улицу;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умения строить по образцу.</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«Кто быстрее построит башню» (командная игра)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строить в команде, помогать друг другу</w:t>
            </w:r>
            <w:r>
              <w:rPr>
                <w:rFonts w:ascii="Times New Roman" w:hAnsi="Times New Roman"/>
                <w:sz w:val="20"/>
                <w:szCs w:val="20"/>
              </w:rPr>
              <w:t>.</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«Моя улица»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навык конструирования дорожки, светофора, машины, дома, деревьев.</w:t>
            </w:r>
          </w:p>
        </w:tc>
      </w:tr>
      <w:tr w:rsidR="00C86F50" w:rsidRPr="00A62908" w:rsidTr="00D06014">
        <w:trPr>
          <w:trHeight w:val="2330"/>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День защитников Отечества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Конструирование грузовой машины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-Закреплять умения создавать простейшие модели реальных объектов;</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Активизировать навык анализировать строение предмета, выделять основные его части;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Обучить отбору деталей, из которых могут быть построены части машины;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-Освоить способы конструирования грузовой машины, кузов которой шире, чем кирпичик с колесами.</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«Чего не стало?»</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названия деталей конструктора;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и внимание</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«ДТП на проезжей части дороги»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повторить правила дорожного движения;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 умение анализировать строение предмета, выделять основные его части.</w:t>
            </w:r>
          </w:p>
        </w:tc>
      </w:tr>
      <w:tr w:rsidR="00C86F50" w:rsidRPr="00A62908" w:rsidTr="00D06014">
        <w:trPr>
          <w:trHeight w:val="2328"/>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Транспорт (ПДД)</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Грузовая машина с прицепом</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анализировать образец будущей постройки;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строить по схеме;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Формировать бережное отношение к конструктору;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умения обыгрывать постройку.</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«Автомобили»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правила поведения на дороге и в транспорте;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«Построим светофор»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варианты скреплений конструктора, цвета;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«Передай кирпичик LEGO»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координацию движений.</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«Моя улица»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(машины, светофор, дорожки, деревья, дома);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«Я иду в детский сад»</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-закрепить навык конструирования дорожки, светофора, машины, дома, деревьев;</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повторить правила дорожного дви</w:t>
            </w:r>
            <w:r>
              <w:rPr>
                <w:rFonts w:ascii="Times New Roman" w:hAnsi="Times New Roman"/>
                <w:sz w:val="20"/>
                <w:szCs w:val="20"/>
              </w:rPr>
              <w:t>жения.</w:t>
            </w:r>
          </w:p>
        </w:tc>
      </w:tr>
      <w:tr w:rsidR="00C86F50" w:rsidRPr="00A62908" w:rsidTr="005D038C">
        <w:trPr>
          <w:trHeight w:val="2548"/>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День защитников Отечества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Военная техника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(самолет)</w:t>
            </w: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Рассказывать о профессии летчика;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строить самолет, выделяя функциональные части;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Распределять детали LEGO конструктора правильно;</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творческое воображение, навыки конструирования.</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«Фантазеры»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 воображение;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«Похожи, не похожи»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«Самолеты»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координацию движений.</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«Мы солдаты»;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«Военная техника» (самолеты, танки, машины.)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полученные навыки;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фантазию, творчество.</w:t>
            </w: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c>
          <w:tcPr>
            <w:tcW w:w="15276" w:type="dxa"/>
            <w:gridSpan w:val="8"/>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Взаимодействие с родителями: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1.</w:t>
            </w:r>
            <w:proofErr w:type="gramStart"/>
            <w:r w:rsidRPr="00A62908">
              <w:rPr>
                <w:rFonts w:ascii="Times New Roman" w:hAnsi="Times New Roman"/>
                <w:sz w:val="20"/>
                <w:szCs w:val="20"/>
              </w:rPr>
              <w:t>Фото-выставка</w:t>
            </w:r>
            <w:proofErr w:type="gramEnd"/>
            <w:r w:rsidRPr="00A62908">
              <w:rPr>
                <w:rFonts w:ascii="Times New Roman" w:hAnsi="Times New Roman"/>
                <w:sz w:val="20"/>
                <w:szCs w:val="20"/>
              </w:rPr>
              <w:t xml:space="preserve"> «Вот как мы умеем!» (фото с занятий)</w:t>
            </w:r>
          </w:p>
        </w:tc>
      </w:tr>
      <w:tr w:rsidR="00C86F50" w:rsidRPr="00A62908" w:rsidTr="00D06014">
        <w:trPr>
          <w:trHeight w:val="1544"/>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Март</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Семья</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«Моделирование фигур людей  - «Я и моя сестра»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понятия «</w:t>
            </w:r>
            <w:proofErr w:type="gramStart"/>
            <w:r w:rsidRPr="00A62908">
              <w:rPr>
                <w:rFonts w:ascii="Times New Roman" w:hAnsi="Times New Roman"/>
                <w:sz w:val="20"/>
                <w:szCs w:val="20"/>
              </w:rPr>
              <w:t>длинный</w:t>
            </w:r>
            <w:proofErr w:type="gramEnd"/>
            <w:r w:rsidRPr="00A62908">
              <w:rPr>
                <w:rFonts w:ascii="Times New Roman" w:hAnsi="Times New Roman"/>
                <w:sz w:val="20"/>
                <w:szCs w:val="20"/>
              </w:rPr>
              <w:t xml:space="preserve"> – короткий»;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анализу образца, выделению основных частей человеческой фигуры;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конструктивными приемами построения модели человеческой фигуры.</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 кого выше?» (строительство башни)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навык построения простейшей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ловкость, внимание.</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«Моя семья»</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умение конструирования человека;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самостоятельность конструирования.</w:t>
            </w:r>
          </w:p>
        </w:tc>
      </w:tr>
      <w:tr w:rsidR="00C86F50" w:rsidRPr="00A62908" w:rsidTr="00D06014">
        <w:trPr>
          <w:trHeight w:val="532"/>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Мой дом </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«Сооружение дома»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-Повторить основные части конструкции  дома – стены, пол, крыша, окно, дверь, а также с пространственным расположением этих частей относительно друг друга;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выделение внутреннего пространства;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Развивать умения следовать </w:t>
            </w:r>
            <w:r>
              <w:rPr>
                <w:rFonts w:ascii="Times New Roman" w:hAnsi="Times New Roman"/>
                <w:sz w:val="20"/>
                <w:szCs w:val="20"/>
              </w:rPr>
              <w:lastRenderedPageBreak/>
              <w:t xml:space="preserve">инструкциям педагога, размещать </w:t>
            </w:r>
            <w:r w:rsidRPr="00A62908">
              <w:rPr>
                <w:rFonts w:ascii="Times New Roman" w:hAnsi="Times New Roman"/>
                <w:sz w:val="20"/>
                <w:szCs w:val="20"/>
              </w:rPr>
              <w:t>постройку на плате.</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lastRenderedPageBreak/>
              <w:t>«Подбери по цвету»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цвет деталей LEGO конструктора.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«Найди постройку»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 развивать внимание, наблюдательность;</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учить соотносить </w:t>
            </w:r>
            <w:proofErr w:type="gramStart"/>
            <w:r w:rsidRPr="00A62908">
              <w:rPr>
                <w:rFonts w:ascii="Times New Roman" w:hAnsi="Times New Roman"/>
                <w:sz w:val="20"/>
                <w:szCs w:val="20"/>
              </w:rPr>
              <w:t>изображенное</w:t>
            </w:r>
            <w:proofErr w:type="gramEnd"/>
            <w:r w:rsidRPr="00A62908">
              <w:rPr>
                <w:rFonts w:ascii="Times New Roman" w:hAnsi="Times New Roman"/>
                <w:sz w:val="20"/>
                <w:szCs w:val="20"/>
              </w:rPr>
              <w:t xml:space="preserve"> на карточке с постройками.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D06014">
        <w:trPr>
          <w:trHeight w:val="1783"/>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Мой дом (продолжение темы)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«Дом, в котором мы живем...»</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Вспомнить основные части дома;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Учить строить новым способом крышу </w:t>
            </w:r>
            <w:proofErr w:type="gramStart"/>
            <w:r w:rsidRPr="00A62908">
              <w:rPr>
                <w:rFonts w:ascii="Times New Roman" w:hAnsi="Times New Roman"/>
                <w:sz w:val="20"/>
                <w:szCs w:val="20"/>
              </w:rPr>
              <w:t>-«</w:t>
            </w:r>
            <w:proofErr w:type="gramEnd"/>
            <w:r w:rsidRPr="00A62908">
              <w:rPr>
                <w:rFonts w:ascii="Times New Roman" w:hAnsi="Times New Roman"/>
                <w:sz w:val="20"/>
                <w:szCs w:val="20"/>
              </w:rPr>
              <w:t>лесенкой»;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«вставлять» окна и двери в LEGO дом;</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Рассказать о членах семьи.</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«Выполни задание по словесной инструкции»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задание на классификацию;</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«Разноцветные башни»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знание цвета, размера;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«Запомни и разложи»                                                                                                       - развитие внимания, памяти.</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«Строим дом»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-умение строить по образцу;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«Чудесный парк»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-украшаем придомовую территорию;</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«На что это похоже»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-придумать мебель из данного количества деталей.</w:t>
            </w:r>
          </w:p>
        </w:tc>
      </w:tr>
      <w:tr w:rsidR="00C86F50" w:rsidRPr="00A62908" w:rsidTr="005D038C">
        <w:trPr>
          <w:trHeight w:val="1364"/>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Обувь</w:t>
            </w: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«Построим обувной магазин»</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с основными частями конструкции магазина - стены, пол, крыша, окно, дверь, стеллажи,  а также с пространственным расположением этих частей относительно друг друга;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-Обучить выделению внутреннего пространства;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умения следовать инструкциям педагога, размещать постройку на плате.</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«Чья обувь»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-развивать умение подбирать  обувь, которую носят мужчины, дети, женщины.</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 обувном магазине»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различать по внешнему виду обувь;</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-сосредотачиваться при рассматривании предметов;</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-развивать восприятие величины (большой, средней, маленький);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w:t>
            </w:r>
            <w:proofErr w:type="spellStart"/>
            <w:r w:rsidRPr="00A62908">
              <w:rPr>
                <w:rFonts w:ascii="Times New Roman" w:hAnsi="Times New Roman"/>
                <w:sz w:val="20"/>
                <w:szCs w:val="20"/>
              </w:rPr>
              <w:t>правильноназывать</w:t>
            </w:r>
            <w:proofErr w:type="spellEnd"/>
            <w:r w:rsidRPr="00A62908">
              <w:rPr>
                <w:rFonts w:ascii="Times New Roman" w:hAnsi="Times New Roman"/>
                <w:sz w:val="20"/>
                <w:szCs w:val="20"/>
              </w:rPr>
              <w:t xml:space="preserve"> предметы обуви (ботинки, сапоги, туфли).</w:t>
            </w:r>
          </w:p>
        </w:tc>
      </w:tr>
      <w:tr w:rsidR="00C86F50" w:rsidRPr="00A62908" w:rsidTr="005D038C">
        <w:trPr>
          <w:trHeight w:val="1008"/>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Апрель</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Комнатные растения</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Конструирование по замыслу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умения скреплять детали разными способами (со смещением, на плато, скрепляя 2 детали одной);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умения анализировать готовую постройку;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активное внимание, тонкой моторики рук;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составлять и отгадывать загадки.</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«Запомни расположение»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«Пчёлка Майя в цветочном магазине»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закреплять полученные навыки;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заранее, обдумывать содержание будущей постройки.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635"/>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Домашние животные и их детеныши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Создание модели любимого животного</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-Закрепить умение передавать характерные особенности животного средствами конструктора;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умение анализировать образец – выделять в нем функционально значимые части;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-Называть и показывать детали конструктора, из которых эти части построены;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Развивать фантазии и диалоговую речь детей. </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«Запомни расположение»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«Животный двор»</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 закрепить знания о домашних животных;</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 воображение.</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635"/>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Домашние птицы и их детеныши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«Веселый петушок» (модель петушка)</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активное внимание при чтении художественного слова, умения отгадывать загадки;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зрительно-моторную координацию при соединении деталей конструктора, добиваться точности в процессе операционных действий;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Способствовать развитию мышечной силы.</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«Запомни расположение»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roofErr w:type="gramStart"/>
            <w:r w:rsidRPr="00A62908">
              <w:rPr>
                <w:rFonts w:ascii="Times New Roman" w:hAnsi="Times New Roman"/>
                <w:sz w:val="20"/>
                <w:szCs w:val="20"/>
              </w:rPr>
              <w:t>;«</w:t>
            </w:r>
            <w:proofErr w:type="gramEnd"/>
            <w:r w:rsidRPr="00A62908">
              <w:rPr>
                <w:rFonts w:ascii="Times New Roman" w:hAnsi="Times New Roman"/>
                <w:sz w:val="20"/>
                <w:szCs w:val="20"/>
              </w:rPr>
              <w:t>Чудесный мешочек»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отгадывать детали конструктора на ощупь;</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цвет, форму деталей.</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«Птичий двор»</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знания о домашних птицах;</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w:t>
            </w:r>
          </w:p>
        </w:tc>
      </w:tr>
      <w:tr w:rsidR="00C86F50" w:rsidRPr="00A62908" w:rsidTr="00D06014">
        <w:trPr>
          <w:trHeight w:val="1445"/>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Перелетные птицы</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Встречаем птиц</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Вспомнить названия перелётных птиц;</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Познакомить со схемой строения птицы;</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«Разложи детали по местам»</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-знание названия, формы и  цвета деталей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«Послушай и сделай»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воспроизведение модели по указанию педагога</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«Перелётные птицы»;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«Что за птица?»;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«Курочка – ряба» -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вспомнить названия перелётных птиц.</w:t>
            </w:r>
          </w:p>
        </w:tc>
      </w:tr>
      <w:tr w:rsidR="00C86F50" w:rsidRPr="00A62908" w:rsidTr="005D038C">
        <w:tc>
          <w:tcPr>
            <w:tcW w:w="15276" w:type="dxa"/>
            <w:gridSpan w:val="8"/>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Взаимодействие с родителями: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1. Анкетирование родителей «Использование </w:t>
            </w:r>
            <w:r w:rsidRPr="00A62908">
              <w:rPr>
                <w:rFonts w:ascii="Times New Roman" w:hAnsi="Times New Roman"/>
                <w:sz w:val="20"/>
                <w:szCs w:val="20"/>
                <w:lang w:val="en-US"/>
              </w:rPr>
              <w:t>LEGO</w:t>
            </w:r>
            <w:r w:rsidRPr="00A62908">
              <w:rPr>
                <w:rFonts w:ascii="Times New Roman" w:hAnsi="Times New Roman"/>
                <w:sz w:val="20"/>
                <w:szCs w:val="20"/>
              </w:rPr>
              <w:t xml:space="preserve"> в домашних условиях»</w:t>
            </w:r>
          </w:p>
        </w:tc>
      </w:tr>
      <w:tr w:rsidR="00C86F50" w:rsidRPr="00A62908" w:rsidTr="005D038C">
        <w:trPr>
          <w:trHeight w:val="1556"/>
        </w:trPr>
        <w:tc>
          <w:tcPr>
            <w:tcW w:w="1242" w:type="dxa"/>
            <w:vMerge w:val="restart"/>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Май</w:t>
            </w: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Насекомые</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Моделирование бабочки по картинке</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-Ознакомить детей с различными видами бабочек;</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Освоить навыки выкладывания плавных контуров бабочки.</w:t>
            </w:r>
          </w:p>
          <w:p w:rsidR="00C86F50" w:rsidRPr="00A62908" w:rsidRDefault="00C86F50" w:rsidP="00D73CE4">
            <w:pPr>
              <w:spacing w:after="0" w:line="240" w:lineRule="auto"/>
              <w:jc w:val="both"/>
              <w:rPr>
                <w:rFonts w:ascii="Times New Roman" w:hAnsi="Times New Roman"/>
                <w:sz w:val="20"/>
                <w:szCs w:val="20"/>
              </w:rPr>
            </w:pP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«Светофор»</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«Бабочка», «Пчела»</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«Бабочки на цветочной полянке»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навык выкладывания плавных контуров бабочки;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фантазию;</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вызывать положительные эмоции.</w:t>
            </w:r>
          </w:p>
        </w:tc>
      </w:tr>
      <w:tr w:rsidR="00C86F50" w:rsidRPr="00A62908" w:rsidTr="005D038C">
        <w:trPr>
          <w:trHeight w:val="1516"/>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Труд людей весной</w:t>
            </w: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Постройка заборов из деталей прямоугольной формы</w:t>
            </w: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-Формировать представления о высоте предметов;</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Прослеживать связи между конструкцией забора и его назначением;</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Ознакомить детей со способами сооружения заборов и конструктивными возможностями разных деталей;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Обучить детей соотнесению своих построек с имеющимся образцом;</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-Формировать умения правильно использовать цвет.</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«Подбери по цвету»</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«Запомни расположение»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развивать память, внимание;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различные варианты скреплений.</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r>
      <w:tr w:rsidR="00C86F50" w:rsidRPr="00A62908" w:rsidTr="005D038C">
        <w:trPr>
          <w:trHeight w:val="1516"/>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Аквариумные рыбки</w:t>
            </w:r>
          </w:p>
          <w:p w:rsidR="00C86F50" w:rsidRPr="00A62908" w:rsidRDefault="00C86F50" w:rsidP="00D73CE4">
            <w:pPr>
              <w:spacing w:after="0" w:line="240" w:lineRule="auto"/>
              <w:jc w:val="both"/>
              <w:rPr>
                <w:rFonts w:ascii="Times New Roman" w:hAnsi="Times New Roman"/>
                <w:sz w:val="20"/>
                <w:szCs w:val="20"/>
              </w:rPr>
            </w:pPr>
          </w:p>
          <w:p w:rsidR="00C86F50" w:rsidRPr="00A62908" w:rsidRDefault="00C86F50" w:rsidP="00D73CE4">
            <w:pPr>
              <w:spacing w:after="0" w:line="240" w:lineRule="auto"/>
              <w:jc w:val="both"/>
              <w:rPr>
                <w:rFonts w:ascii="Times New Roman" w:hAnsi="Times New Roman"/>
                <w:sz w:val="20"/>
                <w:szCs w:val="20"/>
              </w:rPr>
            </w:pP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«Рыбка плавает в водичке»</w:t>
            </w: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Познакомить с названиями аквариумных рыб;</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Познакомить со строением  рыб;</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Продолжать учить строить по образцу;</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«Интересная находка»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воспроизведение постройки по памяти;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«Узнай по контуру»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умение строить рыбу по образцу и по памяти;</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«На что это похоже»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придумать конструкцию из данного количества деталей;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«Выполни задание по словесной инструкции»</w:t>
            </w:r>
          </w:p>
        </w:tc>
      </w:tr>
      <w:tr w:rsidR="00C86F50" w:rsidRPr="00A62908" w:rsidTr="005D038C">
        <w:trPr>
          <w:trHeight w:val="1516"/>
        </w:trPr>
        <w:tc>
          <w:tcPr>
            <w:tcW w:w="1242" w:type="dxa"/>
            <w:vMerge/>
          </w:tcPr>
          <w:p w:rsidR="00C86F50" w:rsidRPr="00A62908" w:rsidRDefault="00C86F50" w:rsidP="00D73CE4">
            <w:pPr>
              <w:spacing w:after="0" w:line="240" w:lineRule="auto"/>
              <w:jc w:val="both"/>
              <w:rPr>
                <w:rFonts w:ascii="Times New Roman" w:hAnsi="Times New Roman"/>
                <w:sz w:val="20"/>
                <w:szCs w:val="20"/>
              </w:rPr>
            </w:pPr>
          </w:p>
        </w:tc>
        <w:tc>
          <w:tcPr>
            <w:tcW w:w="1985"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Труд людей весной</w:t>
            </w:r>
          </w:p>
        </w:tc>
        <w:tc>
          <w:tcPr>
            <w:tcW w:w="2126"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Проект «Ферма»,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«Мой папа - фермер»</w:t>
            </w:r>
          </w:p>
          <w:p w:rsidR="00C86F50" w:rsidRPr="00A62908" w:rsidRDefault="00C86F50" w:rsidP="00D73CE4">
            <w:pPr>
              <w:spacing w:after="0" w:line="240" w:lineRule="auto"/>
              <w:jc w:val="both"/>
              <w:rPr>
                <w:rFonts w:ascii="Times New Roman" w:hAnsi="Times New Roman"/>
                <w:sz w:val="20"/>
                <w:szCs w:val="20"/>
              </w:rPr>
            </w:pPr>
          </w:p>
        </w:tc>
        <w:tc>
          <w:tcPr>
            <w:tcW w:w="382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умение  строить объёмные конструкции;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Учить строить по схеме к конструктору;</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желание работать в коллективе;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Закрепить знания о работе фермера и его семьи.</w:t>
            </w:r>
          </w:p>
        </w:tc>
        <w:tc>
          <w:tcPr>
            <w:tcW w:w="2977" w:type="dxa"/>
            <w:gridSpan w:val="2"/>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Рассматривание картинок и фотографий на тему «ФЕРМА»;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Чтение художественной литературы;</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Рисование на тему «Жизнь на ферме»;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«Послушай и сделай»;</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«Фантазёры» (варианты скрепления разных кирпичиков).</w:t>
            </w:r>
          </w:p>
        </w:tc>
        <w:tc>
          <w:tcPr>
            <w:tcW w:w="3119" w:type="dxa"/>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«Кому что подойдёт»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-знание орудий труда;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«Ферма»</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обыгрывание построек; «Экскурсия по ферме»</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  развитие памяти; «Интересная находка» </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-воспроизведение постройки по памяти.</w:t>
            </w:r>
            <w:bookmarkStart w:id="0" w:name="_GoBack"/>
            <w:bookmarkEnd w:id="0"/>
          </w:p>
        </w:tc>
      </w:tr>
      <w:tr w:rsidR="00C86F50" w:rsidRPr="00A62908" w:rsidTr="00D73CE4">
        <w:trPr>
          <w:trHeight w:val="914"/>
        </w:trPr>
        <w:tc>
          <w:tcPr>
            <w:tcW w:w="15276" w:type="dxa"/>
            <w:gridSpan w:val="8"/>
          </w:tcPr>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Взаимодействие с родителями:</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1. Консультация для родителей «Родителям о конструкторах </w:t>
            </w:r>
            <w:r w:rsidRPr="00A62908">
              <w:rPr>
                <w:rFonts w:ascii="Times New Roman" w:hAnsi="Times New Roman"/>
                <w:sz w:val="20"/>
                <w:szCs w:val="20"/>
                <w:lang w:val="en-US"/>
              </w:rPr>
              <w:t>LEGO</w:t>
            </w:r>
            <w:r w:rsidRPr="00A62908">
              <w:rPr>
                <w:rFonts w:ascii="Times New Roman" w:hAnsi="Times New Roman"/>
                <w:sz w:val="20"/>
                <w:szCs w:val="20"/>
              </w:rPr>
              <w:t>»</w:t>
            </w:r>
          </w:p>
          <w:p w:rsidR="00C86F50" w:rsidRPr="00A62908" w:rsidRDefault="00C86F50" w:rsidP="00D73CE4">
            <w:pPr>
              <w:spacing w:after="0" w:line="240" w:lineRule="auto"/>
              <w:jc w:val="both"/>
              <w:rPr>
                <w:rFonts w:ascii="Times New Roman" w:hAnsi="Times New Roman"/>
                <w:sz w:val="20"/>
                <w:szCs w:val="20"/>
              </w:rPr>
            </w:pPr>
            <w:r w:rsidRPr="00A62908">
              <w:rPr>
                <w:rFonts w:ascii="Times New Roman" w:hAnsi="Times New Roman"/>
                <w:sz w:val="20"/>
                <w:szCs w:val="20"/>
              </w:rPr>
              <w:t xml:space="preserve">2. День открытых дверей для родителей «Наш </w:t>
            </w:r>
            <w:r w:rsidRPr="00A62908">
              <w:rPr>
                <w:rFonts w:ascii="Times New Roman" w:hAnsi="Times New Roman"/>
                <w:sz w:val="20"/>
                <w:szCs w:val="20"/>
                <w:lang w:val="en-US"/>
              </w:rPr>
              <w:t>LEGO</w:t>
            </w:r>
            <w:r w:rsidRPr="00A62908">
              <w:rPr>
                <w:rFonts w:ascii="Times New Roman" w:hAnsi="Times New Roman"/>
                <w:sz w:val="20"/>
                <w:szCs w:val="20"/>
              </w:rPr>
              <w:t xml:space="preserve"> – град»</w:t>
            </w:r>
          </w:p>
        </w:tc>
      </w:tr>
    </w:tbl>
    <w:p w:rsidR="00C86F50" w:rsidRDefault="00C86F50" w:rsidP="008A791D">
      <w:pPr>
        <w:spacing w:after="0" w:line="240" w:lineRule="auto"/>
        <w:rPr>
          <w:rFonts w:ascii="Times New Roman" w:hAnsi="Times New Roman"/>
          <w:sz w:val="24"/>
          <w:szCs w:val="24"/>
        </w:rPr>
        <w:sectPr w:rsidR="00C86F50" w:rsidSect="008A791D">
          <w:pgSz w:w="16838" w:h="11906" w:orient="landscape"/>
          <w:pgMar w:top="851" w:right="1134" w:bottom="1701" w:left="1134" w:header="709" w:footer="709" w:gutter="0"/>
          <w:cols w:space="708"/>
          <w:docGrid w:linePitch="360"/>
        </w:sectPr>
      </w:pPr>
    </w:p>
    <w:p w:rsidR="00C86F50" w:rsidRPr="0056072A" w:rsidRDefault="00C86F50" w:rsidP="0056072A">
      <w:pPr>
        <w:pStyle w:val="a3"/>
        <w:jc w:val="center"/>
        <w:rPr>
          <w:rFonts w:ascii="Times New Roman" w:hAnsi="Times New Roman"/>
          <w:b/>
          <w:sz w:val="28"/>
          <w:szCs w:val="28"/>
        </w:rPr>
      </w:pPr>
      <w:r w:rsidRPr="0056072A">
        <w:rPr>
          <w:rFonts w:ascii="Times New Roman" w:hAnsi="Times New Roman"/>
          <w:b/>
          <w:sz w:val="28"/>
          <w:szCs w:val="28"/>
        </w:rPr>
        <w:lastRenderedPageBreak/>
        <w:t>Ожидаемые результаты</w:t>
      </w:r>
    </w:p>
    <w:p w:rsidR="00C86F50" w:rsidRPr="0056072A" w:rsidRDefault="00C86F50" w:rsidP="0056072A">
      <w:pPr>
        <w:pStyle w:val="a3"/>
        <w:jc w:val="both"/>
        <w:rPr>
          <w:rFonts w:ascii="Times New Roman" w:hAnsi="Times New Roman"/>
          <w:sz w:val="24"/>
          <w:szCs w:val="24"/>
        </w:rPr>
      </w:pP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Выводы и оценка продуктивности реализации Проекта будут представлены  на основе самоанализа результатов педагогической деятельности.</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 xml:space="preserve">В результате  успешной реализации Проекта: </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 в детском саду будут созданы условия, способствующие раз</w:t>
      </w:r>
      <w:r>
        <w:rPr>
          <w:rFonts w:ascii="Times New Roman" w:hAnsi="Times New Roman"/>
          <w:sz w:val="24"/>
          <w:szCs w:val="24"/>
        </w:rPr>
        <w:t xml:space="preserve">витию  творческих, технических </w:t>
      </w:r>
      <w:r w:rsidRPr="0056072A">
        <w:rPr>
          <w:rFonts w:ascii="Times New Roman" w:hAnsi="Times New Roman"/>
          <w:sz w:val="24"/>
          <w:szCs w:val="24"/>
        </w:rPr>
        <w:t>и интеллектуальных способностей детей (занятия по программе «</w:t>
      </w:r>
      <w:r>
        <w:rPr>
          <w:rFonts w:ascii="Times New Roman" w:hAnsi="Times New Roman"/>
          <w:sz w:val="24"/>
          <w:szCs w:val="24"/>
        </w:rPr>
        <w:t>Конструирование с «</w:t>
      </w:r>
      <w:r>
        <w:rPr>
          <w:rFonts w:ascii="Times New Roman" w:hAnsi="Times New Roman"/>
          <w:sz w:val="24"/>
          <w:szCs w:val="24"/>
          <w:lang w:val="en-US"/>
        </w:rPr>
        <w:t>LEGO</w:t>
      </w:r>
      <w:r>
        <w:rPr>
          <w:rFonts w:ascii="Times New Roman" w:hAnsi="Times New Roman"/>
          <w:sz w:val="24"/>
          <w:szCs w:val="24"/>
        </w:rPr>
        <w:t>»</w:t>
      </w:r>
      <w:r w:rsidRPr="0056072A">
        <w:rPr>
          <w:rFonts w:ascii="Times New Roman" w:hAnsi="Times New Roman"/>
          <w:sz w:val="24"/>
          <w:szCs w:val="24"/>
        </w:rPr>
        <w:t>);</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 xml:space="preserve">- детьми приобретены расширенные  навыки работы с конструкторами </w:t>
      </w:r>
      <w:r w:rsidRPr="0056072A">
        <w:rPr>
          <w:rFonts w:ascii="Times New Roman" w:hAnsi="Times New Roman"/>
          <w:sz w:val="24"/>
          <w:szCs w:val="24"/>
          <w:lang w:val="en-US"/>
        </w:rPr>
        <w:t>LEGO</w:t>
      </w:r>
      <w:r w:rsidRPr="0056072A">
        <w:rPr>
          <w:rFonts w:ascii="Times New Roman" w:hAnsi="Times New Roman"/>
          <w:sz w:val="24"/>
          <w:szCs w:val="24"/>
        </w:rPr>
        <w:t xml:space="preserve">. </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 xml:space="preserve">В процессе обобщения опыта работы по Проекту будут представлены педагогические </w:t>
      </w:r>
      <w:r>
        <w:rPr>
          <w:rFonts w:ascii="Times New Roman" w:hAnsi="Times New Roman"/>
          <w:sz w:val="24"/>
          <w:szCs w:val="24"/>
        </w:rPr>
        <w:t>материалы</w:t>
      </w:r>
      <w:r w:rsidRPr="0056072A">
        <w:rPr>
          <w:rFonts w:ascii="Times New Roman" w:hAnsi="Times New Roman"/>
          <w:sz w:val="24"/>
          <w:szCs w:val="24"/>
        </w:rPr>
        <w:t xml:space="preserve">: </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1. Картотека игровых упражнения и дидактических игр с ис</w:t>
      </w:r>
      <w:r>
        <w:rPr>
          <w:rFonts w:ascii="Times New Roman" w:hAnsi="Times New Roman"/>
          <w:sz w:val="24"/>
          <w:szCs w:val="24"/>
        </w:rPr>
        <w:t xml:space="preserve">пользованием конструкторов </w:t>
      </w:r>
      <w:r>
        <w:rPr>
          <w:rFonts w:ascii="Times New Roman" w:hAnsi="Times New Roman"/>
          <w:sz w:val="24"/>
          <w:szCs w:val="24"/>
          <w:lang w:val="en-US"/>
        </w:rPr>
        <w:t>LEGO</w:t>
      </w:r>
      <w:r w:rsidRPr="0056072A">
        <w:rPr>
          <w:rFonts w:ascii="Times New Roman" w:hAnsi="Times New Roman"/>
          <w:sz w:val="24"/>
          <w:szCs w:val="24"/>
        </w:rPr>
        <w:t>.</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2. Конспекты проведения мероприятий для родителей в форме консультации.</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3. Конспекты педагогических мероприятий (занятий) с воспитанниками.</w:t>
      </w:r>
    </w:p>
    <w:p w:rsidR="00C86F50" w:rsidRPr="0056072A" w:rsidRDefault="00C86F50" w:rsidP="0056072A">
      <w:pPr>
        <w:pStyle w:val="a3"/>
        <w:jc w:val="both"/>
        <w:rPr>
          <w:rFonts w:ascii="Times New Roman" w:hAnsi="Times New Roman"/>
          <w:sz w:val="24"/>
          <w:szCs w:val="24"/>
        </w:rPr>
      </w:pPr>
    </w:p>
    <w:p w:rsidR="00C86F50" w:rsidRDefault="00C86F50" w:rsidP="0056072A">
      <w:pPr>
        <w:pStyle w:val="a3"/>
        <w:ind w:firstLine="709"/>
        <w:jc w:val="center"/>
        <w:rPr>
          <w:rFonts w:ascii="Times New Roman" w:hAnsi="Times New Roman"/>
          <w:b/>
          <w:sz w:val="28"/>
          <w:szCs w:val="24"/>
        </w:rPr>
      </w:pPr>
      <w:r w:rsidRPr="0056072A">
        <w:rPr>
          <w:rFonts w:ascii="Times New Roman" w:hAnsi="Times New Roman"/>
          <w:b/>
          <w:sz w:val="28"/>
          <w:szCs w:val="24"/>
        </w:rPr>
        <w:t>Заключение</w:t>
      </w:r>
    </w:p>
    <w:p w:rsidR="00C86F50" w:rsidRPr="0056072A" w:rsidRDefault="00C86F50" w:rsidP="0056072A">
      <w:pPr>
        <w:pStyle w:val="a3"/>
        <w:ind w:firstLine="709"/>
        <w:jc w:val="center"/>
        <w:rPr>
          <w:rFonts w:ascii="Times New Roman" w:hAnsi="Times New Roman"/>
          <w:b/>
          <w:sz w:val="28"/>
          <w:szCs w:val="24"/>
        </w:rPr>
      </w:pPr>
    </w:p>
    <w:p w:rsidR="00C86F50" w:rsidRPr="0056072A" w:rsidRDefault="00C86F50" w:rsidP="008B3C0F">
      <w:pPr>
        <w:pStyle w:val="a3"/>
        <w:ind w:firstLine="709"/>
        <w:jc w:val="both"/>
        <w:rPr>
          <w:rFonts w:ascii="Times New Roman" w:hAnsi="Times New Roman"/>
          <w:sz w:val="24"/>
          <w:szCs w:val="24"/>
        </w:rPr>
      </w:pPr>
      <w:r w:rsidRPr="008B3C0F">
        <w:rPr>
          <w:rFonts w:ascii="Times New Roman" w:hAnsi="Times New Roman"/>
          <w:sz w:val="24"/>
          <w:szCs w:val="24"/>
        </w:rPr>
        <w:t xml:space="preserve">Главный принцип проекта: </w:t>
      </w:r>
      <w:r>
        <w:rPr>
          <w:rFonts w:ascii="Times New Roman" w:hAnsi="Times New Roman"/>
          <w:sz w:val="24"/>
          <w:szCs w:val="24"/>
        </w:rPr>
        <w:t xml:space="preserve">научить ребенка принимать решения в способах постройки, </w:t>
      </w:r>
      <w:r w:rsidRPr="00647B8C">
        <w:rPr>
          <w:rFonts w:ascii="Times New Roman" w:hAnsi="Times New Roman"/>
          <w:sz w:val="24"/>
          <w:szCs w:val="24"/>
        </w:rPr>
        <w:t xml:space="preserve">сюжета для обыгрывания, фиксации результата своей деятельности. В процессе работы он может менять замысел, использовать детали из другого набора LEGO </w:t>
      </w:r>
      <w:proofErr w:type="spellStart"/>
      <w:r w:rsidRPr="00647B8C">
        <w:rPr>
          <w:rFonts w:ascii="Times New Roman" w:hAnsi="Times New Roman"/>
          <w:sz w:val="24"/>
          <w:szCs w:val="24"/>
        </w:rPr>
        <w:t>Education</w:t>
      </w:r>
      <w:proofErr w:type="spellEnd"/>
      <w:r w:rsidRPr="00647B8C">
        <w:rPr>
          <w:rFonts w:ascii="Times New Roman" w:hAnsi="Times New Roman"/>
          <w:sz w:val="24"/>
          <w:szCs w:val="24"/>
        </w:rPr>
        <w:t>. Но самое главное</w:t>
      </w:r>
      <w:r w:rsidRPr="008B3C0F">
        <w:rPr>
          <w:rFonts w:ascii="Times New Roman" w:hAnsi="Times New Roman"/>
          <w:sz w:val="24"/>
          <w:szCs w:val="24"/>
        </w:rPr>
        <w:t xml:space="preserve">, он несет ответственность за полученный результат. Такой подход к организации деятельности с конструкторами LEGO </w:t>
      </w:r>
      <w:proofErr w:type="spellStart"/>
      <w:r w:rsidRPr="008B3C0F">
        <w:rPr>
          <w:rFonts w:ascii="Times New Roman" w:hAnsi="Times New Roman"/>
          <w:sz w:val="24"/>
          <w:szCs w:val="24"/>
        </w:rPr>
        <w:t>Education</w:t>
      </w:r>
      <w:proofErr w:type="spellEnd"/>
      <w:r w:rsidRPr="008B3C0F">
        <w:rPr>
          <w:rFonts w:ascii="Times New Roman" w:hAnsi="Times New Roman"/>
          <w:sz w:val="24"/>
          <w:szCs w:val="24"/>
        </w:rPr>
        <w:t xml:space="preserve"> способствует формированию у ребенка целенаправленности, уверенности в себе и своих силах, самоидентификации в творческой деятельности.</w:t>
      </w:r>
    </w:p>
    <w:p w:rsidR="00C86F50" w:rsidRPr="0056072A" w:rsidRDefault="00C86F50" w:rsidP="0056072A">
      <w:pPr>
        <w:pStyle w:val="a3"/>
        <w:ind w:firstLine="709"/>
        <w:jc w:val="both"/>
        <w:rPr>
          <w:rFonts w:ascii="Times New Roman" w:hAnsi="Times New Roman"/>
          <w:sz w:val="24"/>
          <w:szCs w:val="24"/>
        </w:rPr>
      </w:pPr>
      <w:r w:rsidRPr="0056072A">
        <w:rPr>
          <w:rFonts w:ascii="Times New Roman" w:hAnsi="Times New Roman"/>
          <w:sz w:val="24"/>
          <w:szCs w:val="24"/>
        </w:rPr>
        <w:t>Поэтому, знания и навыки</w:t>
      </w:r>
      <w:r>
        <w:rPr>
          <w:rFonts w:ascii="Times New Roman" w:hAnsi="Times New Roman"/>
          <w:sz w:val="24"/>
          <w:szCs w:val="24"/>
        </w:rPr>
        <w:t>,</w:t>
      </w:r>
      <w:r w:rsidRPr="0056072A">
        <w:rPr>
          <w:rFonts w:ascii="Times New Roman" w:hAnsi="Times New Roman"/>
          <w:sz w:val="24"/>
          <w:szCs w:val="24"/>
        </w:rPr>
        <w:t xml:space="preserve"> приобретенные в ходе реализации проекта, помогут детям более успешно освоить еще одну область конструирования, а именно, робототехнику.</w:t>
      </w:r>
    </w:p>
    <w:sectPr w:rsidR="00C86F50" w:rsidRPr="0056072A" w:rsidSect="00D338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552C"/>
    <w:multiLevelType w:val="hybridMultilevel"/>
    <w:tmpl w:val="037E56A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DCC"/>
    <w:rsid w:val="00031963"/>
    <w:rsid w:val="0012549E"/>
    <w:rsid w:val="001709E2"/>
    <w:rsid w:val="001A5408"/>
    <w:rsid w:val="0028287C"/>
    <w:rsid w:val="00310719"/>
    <w:rsid w:val="003178C0"/>
    <w:rsid w:val="003418D1"/>
    <w:rsid w:val="004E664A"/>
    <w:rsid w:val="005324DA"/>
    <w:rsid w:val="0056072A"/>
    <w:rsid w:val="005D038C"/>
    <w:rsid w:val="0063098C"/>
    <w:rsid w:val="006417FF"/>
    <w:rsid w:val="00647B8C"/>
    <w:rsid w:val="00695C03"/>
    <w:rsid w:val="006E6BF4"/>
    <w:rsid w:val="0077744F"/>
    <w:rsid w:val="007966CC"/>
    <w:rsid w:val="007C2FF3"/>
    <w:rsid w:val="008519DA"/>
    <w:rsid w:val="00867B24"/>
    <w:rsid w:val="008A791D"/>
    <w:rsid w:val="008B3C0F"/>
    <w:rsid w:val="00913FF1"/>
    <w:rsid w:val="00964553"/>
    <w:rsid w:val="009C01EC"/>
    <w:rsid w:val="00A62908"/>
    <w:rsid w:val="00A65474"/>
    <w:rsid w:val="00AA020F"/>
    <w:rsid w:val="00B32A32"/>
    <w:rsid w:val="00B526FD"/>
    <w:rsid w:val="00C86F50"/>
    <w:rsid w:val="00CE5C44"/>
    <w:rsid w:val="00CE65F5"/>
    <w:rsid w:val="00D06014"/>
    <w:rsid w:val="00D1656D"/>
    <w:rsid w:val="00D338D5"/>
    <w:rsid w:val="00D37DCC"/>
    <w:rsid w:val="00D73CE4"/>
    <w:rsid w:val="00E50603"/>
    <w:rsid w:val="00ED50AD"/>
    <w:rsid w:val="00EE466D"/>
    <w:rsid w:val="00F52937"/>
    <w:rsid w:val="00F935CA"/>
    <w:rsid w:val="00FC1619"/>
    <w:rsid w:val="00FC7C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E664A"/>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13</Pages>
  <Words>3736</Words>
  <Characters>21297</Characters>
  <Application>Microsoft Office Word</Application>
  <DocSecurity>0</DocSecurity>
  <Lines>177</Lines>
  <Paragraphs>49</Paragraphs>
  <ScaleCrop>false</ScaleCrop>
  <Company>SPecialiST RePack</Company>
  <LinksUpToDate>false</LinksUpToDate>
  <CharactersWithSpaces>24984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2017-08-28T17:23:00Z</dcterms:created>
  <dcterms:modified xsi:type="dcterms:W3CDTF">2018-06-13T08:07:00Z</dcterms:modified>
</cp:coreProperties>
</file>