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98" w:rsidRPr="00D300F0" w:rsidRDefault="00861C98" w:rsidP="002132F6">
      <w:pPr>
        <w:pStyle w:val="a4"/>
        <w:shd w:val="clear" w:color="auto" w:fill="FFFFFF"/>
        <w:spacing w:before="30" w:after="30"/>
        <w:jc w:val="center"/>
        <w:rPr>
          <w:b/>
          <w:color w:val="000000"/>
          <w:u w:val="single"/>
          <w:shd w:val="clear" w:color="auto" w:fill="FFFFFF"/>
        </w:rPr>
      </w:pPr>
      <w:r w:rsidRPr="00D300F0">
        <w:rPr>
          <w:b/>
        </w:rPr>
        <w:t>Кабинет педагога-психолога</w:t>
      </w:r>
    </w:p>
    <w:p w:rsidR="00861C98" w:rsidRPr="00625CF2" w:rsidRDefault="00861C98" w:rsidP="002132F6">
      <w:pPr>
        <w:pStyle w:val="a4"/>
        <w:shd w:val="clear" w:color="auto" w:fill="FFFFFF"/>
        <w:spacing w:before="30" w:after="30"/>
        <w:jc w:val="both"/>
        <w:rPr>
          <w:color w:val="000000"/>
          <w:shd w:val="clear" w:color="auto" w:fill="FFFFFF"/>
        </w:rPr>
      </w:pPr>
      <w:r w:rsidRPr="00625CF2">
        <w:rPr>
          <w:color w:val="000000"/>
          <w:shd w:val="clear" w:color="auto" w:fill="FFFFFF"/>
        </w:rPr>
        <w:t>Предназначен для осуществления в нем диагностической и коррекционно-развивающей работы с детьми; психопрофилактической и консультативной работы с педагогами и родителями, способствует достижению высокого качества психического развития, сохранению и укреплению психологического здоровья воспитанников.</w:t>
      </w:r>
    </w:p>
    <w:p w:rsidR="00861C98" w:rsidRDefault="00861C98" w:rsidP="002132F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61C98">
        <w:rPr>
          <w:rFonts w:ascii="Times New Roman" w:eastAsia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333304" cy="2126477"/>
            <wp:effectExtent l="19050" t="0" r="196" b="0"/>
            <wp:docPr id="17" name="Рисунок 8" descr="F:\сайт ноябрь\оснащение\Кабинет психолога\фото\IMG_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 ноябрь\оснащение\Кабинет психолога\фото\IMG_6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2" cy="21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C98">
        <w:rPr>
          <w:rFonts w:ascii="Times New Roman" w:eastAsia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2639090" cy="1863336"/>
            <wp:effectExtent l="19050" t="0" r="8860" b="0"/>
            <wp:docPr id="18" name="Рисунок 9" descr="F:\сайт ноябрь\оснащение\Кабинет психолога\фото\IMG_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айт ноябрь\оснащение\Кабинет психолога\фото\IMG_6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06" cy="186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D4" w:rsidRDefault="003471D4" w:rsidP="002132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71D4" w:rsidRDefault="003471D4" w:rsidP="00213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EAA">
        <w:rPr>
          <w:rFonts w:ascii="Times New Roman" w:hAnsi="Times New Roman"/>
          <w:b/>
          <w:sz w:val="24"/>
          <w:szCs w:val="24"/>
        </w:rPr>
        <w:t>Материально-т</w:t>
      </w:r>
      <w:r w:rsidR="00182324">
        <w:rPr>
          <w:rFonts w:ascii="Times New Roman" w:hAnsi="Times New Roman"/>
          <w:b/>
          <w:sz w:val="24"/>
          <w:szCs w:val="24"/>
        </w:rPr>
        <w:t xml:space="preserve">ехническое обеспечение </w:t>
      </w:r>
    </w:p>
    <w:p w:rsidR="000F3CE9" w:rsidRDefault="000F3CE9" w:rsidP="002132F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D19B0">
        <w:rPr>
          <w:rFonts w:ascii="Times New Roman" w:eastAsia="Times New Roman" w:hAnsi="Times New Roman"/>
          <w:sz w:val="24"/>
          <w:szCs w:val="24"/>
        </w:rPr>
        <w:t xml:space="preserve">Компьютер, ноутбук, колонки, принтер; </w:t>
      </w:r>
    </w:p>
    <w:p w:rsidR="000F3CE9" w:rsidRPr="000D19B0" w:rsidRDefault="000F3CE9" w:rsidP="002132F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D19B0">
        <w:rPr>
          <w:rFonts w:ascii="Times New Roman" w:eastAsia="Times New Roman" w:hAnsi="Times New Roman"/>
          <w:sz w:val="24"/>
          <w:szCs w:val="24"/>
        </w:rPr>
        <w:t>Комплекты столов и стульев для детей и педагога</w:t>
      </w:r>
      <w:r w:rsidR="001374E0">
        <w:rPr>
          <w:rFonts w:ascii="Times New Roman" w:eastAsia="Times New Roman" w:hAnsi="Times New Roman"/>
          <w:sz w:val="24"/>
          <w:szCs w:val="24"/>
        </w:rPr>
        <w:t>, ш</w:t>
      </w:r>
      <w:r w:rsidR="001374E0" w:rsidRPr="000D19B0">
        <w:rPr>
          <w:rFonts w:ascii="Times New Roman" w:eastAsia="Times New Roman" w:hAnsi="Times New Roman"/>
          <w:sz w:val="24"/>
          <w:szCs w:val="24"/>
        </w:rPr>
        <w:t>кафы</w:t>
      </w:r>
      <w:r w:rsidRPr="000D19B0">
        <w:rPr>
          <w:rFonts w:ascii="Times New Roman" w:eastAsia="Times New Roman" w:hAnsi="Times New Roman"/>
          <w:sz w:val="24"/>
          <w:szCs w:val="24"/>
        </w:rPr>
        <w:t>;</w:t>
      </w:r>
    </w:p>
    <w:p w:rsidR="000F3CE9" w:rsidRPr="001374E0" w:rsidRDefault="00842ED5" w:rsidP="001374E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Дидактические игры,</w:t>
      </w:r>
      <w:r w:rsidR="00A31B3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1374E0">
        <w:rPr>
          <w:rFonts w:ascii="Times New Roman" w:eastAsia="Times New Roman" w:hAnsi="Times New Roman"/>
          <w:sz w:val="24"/>
          <w:szCs w:val="24"/>
          <w:lang w:eastAsia="ru-RU"/>
        </w:rPr>
        <w:t>оловоломки, мозаики</w:t>
      </w:r>
      <w:r w:rsidRPr="000D19B0">
        <w:rPr>
          <w:rFonts w:ascii="Times New Roman" w:eastAsia="Times New Roman" w:hAnsi="Times New Roman"/>
          <w:sz w:val="24"/>
          <w:szCs w:val="24"/>
        </w:rPr>
        <w:t xml:space="preserve"> </w:t>
      </w:r>
      <w:r w:rsidR="000F3CE9" w:rsidRPr="000D19B0">
        <w:rPr>
          <w:rFonts w:ascii="Times New Roman" w:eastAsia="Times New Roman" w:hAnsi="Times New Roman"/>
          <w:sz w:val="24"/>
          <w:szCs w:val="24"/>
        </w:rPr>
        <w:t>на развитие психических функций – мышления, внимания, памяти, воображения</w:t>
      </w:r>
      <w:r w:rsidR="000F3CE9" w:rsidRPr="001374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2ED5" w:rsidRPr="00842ED5" w:rsidRDefault="00842ED5" w:rsidP="00842ED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песочниц</w:t>
      </w:r>
      <w:r w:rsidR="001374E0">
        <w:rPr>
          <w:rFonts w:ascii="Times New Roman" w:eastAsia="Times New Roman" w:hAnsi="Times New Roman"/>
          <w:sz w:val="24"/>
          <w:szCs w:val="24"/>
        </w:rPr>
        <w:t xml:space="preserve"> кинетического песка</w:t>
      </w:r>
      <w:r w:rsidR="000F3CE9">
        <w:rPr>
          <w:rFonts w:ascii="Times New Roman" w:eastAsia="Times New Roman" w:hAnsi="Times New Roman"/>
          <w:sz w:val="24"/>
          <w:szCs w:val="24"/>
        </w:rPr>
        <w:t>;</w:t>
      </w:r>
    </w:p>
    <w:p w:rsidR="00842ED5" w:rsidRDefault="00842ED5" w:rsidP="002132F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песочница сухого песка;</w:t>
      </w:r>
    </w:p>
    <w:p w:rsidR="00842ED5" w:rsidRDefault="00842ED5" w:rsidP="002132F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Полка для рабо</w:t>
      </w:r>
      <w:r w:rsidR="00A31B39">
        <w:rPr>
          <w:rFonts w:ascii="Times New Roman" w:eastAsia="Times New Roman" w:hAnsi="Times New Roman"/>
          <w:sz w:val="24"/>
          <w:szCs w:val="24"/>
        </w:rPr>
        <w:t>ты с песком, с набором</w:t>
      </w:r>
      <w:r>
        <w:rPr>
          <w:rFonts w:ascii="Times New Roman" w:eastAsia="Times New Roman" w:hAnsi="Times New Roman"/>
          <w:sz w:val="24"/>
          <w:szCs w:val="24"/>
        </w:rPr>
        <w:t xml:space="preserve"> игрушек;</w:t>
      </w:r>
    </w:p>
    <w:p w:rsidR="00842ED5" w:rsidRPr="00842ED5" w:rsidRDefault="001170DA" w:rsidP="00842ED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набор «Дары Фребеля»;</w:t>
      </w:r>
    </w:p>
    <w:p w:rsidR="000F3CE9" w:rsidRPr="000D19B0" w:rsidRDefault="000F3CE9" w:rsidP="002132F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D19B0">
        <w:rPr>
          <w:rFonts w:ascii="Times New Roman" w:eastAsia="Times New Roman" w:hAnsi="Times New Roman"/>
          <w:sz w:val="24"/>
          <w:szCs w:val="24"/>
        </w:rPr>
        <w:t>Методическая литература;</w:t>
      </w:r>
    </w:p>
    <w:p w:rsidR="000F3CE9" w:rsidRPr="000F3CE9" w:rsidRDefault="000F3CE9" w:rsidP="002132F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F3CE9">
        <w:rPr>
          <w:rFonts w:ascii="Times New Roman" w:eastAsia="Times New Roman" w:hAnsi="Times New Roman"/>
          <w:sz w:val="24"/>
          <w:szCs w:val="24"/>
        </w:rPr>
        <w:t>Канцелярские принадлежности для детей и педагога.</w:t>
      </w:r>
    </w:p>
    <w:p w:rsidR="003471D4" w:rsidRDefault="003471D4" w:rsidP="002132F6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132F6" w:rsidRDefault="003471D4" w:rsidP="002132F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82F42">
        <w:rPr>
          <w:rFonts w:ascii="Times New Roman" w:eastAsia="Times New Roman" w:hAnsi="Times New Roman"/>
          <w:b/>
          <w:color w:val="000000"/>
          <w:sz w:val="24"/>
          <w:szCs w:val="24"/>
        </w:rPr>
        <w:t>Мет</w:t>
      </w:r>
      <w:r w:rsidR="0018232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одическое обеспечение </w:t>
      </w:r>
    </w:p>
    <w:p w:rsidR="00861C98" w:rsidRDefault="00861C98" w:rsidP="002132F6">
      <w:pPr>
        <w:pStyle w:val="a3"/>
        <w:numPr>
          <w:ilvl w:val="0"/>
          <w:numId w:val="2"/>
        </w:numPr>
        <w:tabs>
          <w:tab w:val="clear" w:pos="786"/>
        </w:tabs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A7">
        <w:rPr>
          <w:rFonts w:ascii="Times New Roman" w:eastAsia="Times New Roman" w:hAnsi="Times New Roman"/>
          <w:sz w:val="24"/>
          <w:szCs w:val="24"/>
          <w:lang w:eastAsia="ru-RU"/>
        </w:rPr>
        <w:t>Ананьева Т.В. Программа психологического сопровождения дошкольника при подготовке к школьному обучению. – СПб</w:t>
      </w:r>
      <w:proofErr w:type="gramStart"/>
      <w:r w:rsidRPr="002B56A7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2B56A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«ИЗДАТЕЛЬСТВО «ДЕТСТВО-ПРЕСС», 2011. 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proofErr w:type="spellStart"/>
      <w:r w:rsidRPr="006607D5">
        <w:t>Андреенко</w:t>
      </w:r>
      <w:proofErr w:type="spellEnd"/>
      <w:r w:rsidRPr="006607D5">
        <w:t xml:space="preserve"> Т.А. Использование кинетического песка в работе с дошкольниками. – СПб.: ООО «ИЗДАТЕЛЬСТВО «ДЕТСТВО-ПРЕСС», 2017. – 128 </w:t>
      </w:r>
      <w:proofErr w:type="gramStart"/>
      <w:r w:rsidRPr="006607D5">
        <w:t>с</w:t>
      </w:r>
      <w:proofErr w:type="gramEnd"/>
      <w:r w:rsidRPr="006607D5">
        <w:t>.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r w:rsidRPr="006607D5">
        <w:t xml:space="preserve">Бережная Н.Ф. Использование песочницы в коррекции эмоционально- волевой сфер детей раннего и младшего дошкольного возраста / Дошкольная педагогика №4-2006, №1-2007. 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r w:rsidRPr="006607D5">
        <w:t xml:space="preserve">Валиева А.Р. Игры на песке. Программа по песочной терапии для дошкольников / Психолог в детском саду №3 – 2006. 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Васильева И.А. Тесты. Готов ли ребенок к школе. – М.: ООО «Стрекоза-Пресс», 2012.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А.Н. Индивидуальная психологическая диагностика дошкольника: Для занятий с детьми 5-7 лет. – М.: МОЗАИКА-СИНТЕЗ, 2014.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Веракса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Гуторова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М.Ф. Практический психолог в детском саду: Пособие для педагогов дошкольных учреждений. – М.:МОЗАИКА-СИНТЕЗ, 2011.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proofErr w:type="spellStart"/>
      <w:r w:rsidRPr="006607D5">
        <w:t>Грабенко</w:t>
      </w:r>
      <w:proofErr w:type="spellEnd"/>
      <w:r w:rsidRPr="006607D5">
        <w:t xml:space="preserve"> Т.М., </w:t>
      </w:r>
      <w:proofErr w:type="spellStart"/>
      <w:r w:rsidRPr="006607D5">
        <w:t>Зинкевич-Евстигнеева</w:t>
      </w:r>
      <w:proofErr w:type="spellEnd"/>
      <w:r w:rsidRPr="006607D5">
        <w:t xml:space="preserve"> Т.Д., Коррекционные, развивающие и адаптирующие игры. – СПб.: «ДЕТСТВО-ПРЕСС», 2004. – 64 </w:t>
      </w:r>
      <w:proofErr w:type="gramStart"/>
      <w:r w:rsidRPr="006607D5">
        <w:t>с</w:t>
      </w:r>
      <w:proofErr w:type="gramEnd"/>
      <w:r w:rsidRPr="006607D5">
        <w:t xml:space="preserve">. 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proofErr w:type="spellStart"/>
      <w:r w:rsidRPr="006607D5">
        <w:t>Епанчинцева</w:t>
      </w:r>
      <w:proofErr w:type="spellEnd"/>
      <w:r w:rsidRPr="006607D5">
        <w:t xml:space="preserve"> О.Ю. Роль песочной терапии в развитии эмоциональной сферы детей дошкольного возраста: Конспекты занятий. Картотека игр. - СПб.: ООО «ИЗДАТЕЛЬСТВО «ДЕТСТВО-ПРЕСС», 2011. – 80 </w:t>
      </w:r>
      <w:proofErr w:type="gramStart"/>
      <w:r w:rsidRPr="006607D5">
        <w:t>с</w:t>
      </w:r>
      <w:proofErr w:type="gramEnd"/>
      <w:r w:rsidRPr="006607D5">
        <w:t xml:space="preserve">. 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r w:rsidRPr="006607D5">
        <w:t xml:space="preserve">Занятия с детьми 3 – 7 лет по развитию эмоционально- коммуникативной и познавательной сфер средствами песочной терапии / авт.-сост. М.А. Федосеева. – Волгоград: Учитель, 2016. – 122 </w:t>
      </w:r>
      <w:proofErr w:type="gramStart"/>
      <w:r w:rsidRPr="006607D5">
        <w:t>с</w:t>
      </w:r>
      <w:proofErr w:type="gramEnd"/>
      <w:r w:rsidRPr="006607D5">
        <w:t xml:space="preserve">. 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Засыпкина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Овсиенко В.Ф.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Парциональная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программ для работы с детьми 3-4 лет с ЗПР. – Волгоград: Учитель, 2014.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r w:rsidRPr="006607D5">
        <w:t>Зеленцова-Пешкова Н.В. Элементы песочной терапии в развитии детей раннего возраста. – СПб</w:t>
      </w:r>
      <w:proofErr w:type="gramStart"/>
      <w:r w:rsidRPr="006607D5">
        <w:t>.:</w:t>
      </w:r>
      <w:r>
        <w:t xml:space="preserve"> </w:t>
      </w:r>
      <w:r w:rsidRPr="006607D5">
        <w:t xml:space="preserve"> </w:t>
      </w:r>
      <w:proofErr w:type="gramEnd"/>
      <w:r w:rsidRPr="006607D5">
        <w:t xml:space="preserve">ООО «ИЗДАТЕЛЬСТВО «ДЕТСТВО- ПРЕСС», 2015. – 96 с. 4 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О.Н. Грамотейка. Интеллектуальное развитие детей 5-6 лет. – М.: Махаон, Азбука-Аттикус, 2013.</w:t>
      </w:r>
    </w:p>
    <w:p w:rsidR="00861C98" w:rsidRPr="006607D5" w:rsidRDefault="00861C98" w:rsidP="002132F6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  <w:jc w:val="both"/>
      </w:pPr>
      <w:proofErr w:type="spellStart"/>
      <w:r w:rsidRPr="006607D5">
        <w:t>Зинкевич-Евстигнеева</w:t>
      </w:r>
      <w:proofErr w:type="spellEnd"/>
      <w:r w:rsidRPr="006607D5">
        <w:t xml:space="preserve"> Т.Д., </w:t>
      </w:r>
      <w:proofErr w:type="spellStart"/>
      <w:r w:rsidRPr="006607D5">
        <w:t>Грабенко</w:t>
      </w:r>
      <w:proofErr w:type="spellEnd"/>
      <w:r w:rsidRPr="006607D5">
        <w:t xml:space="preserve"> Т.М., Чудеса на песке. Практикум по песочной терапии. — СПб., Издательство «Речь», 2005. – 50 </w:t>
      </w:r>
      <w:proofErr w:type="gramStart"/>
      <w:r w:rsidRPr="006607D5">
        <w:t>с</w:t>
      </w:r>
      <w:proofErr w:type="gramEnd"/>
      <w:r w:rsidRPr="006607D5">
        <w:t>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Карпова Ю.В. Использование игрового набора «Дары Фребеля» в дошкольном образовании в соответствии с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– М.: ООО «Издательство «ВАРСОН», 2014.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Князева О.Л., Стеркина Р.Б. Я, ты, мы: Социально-эмоциональное развитие детей от 3 до 6 лет: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етод. Пособие для воспитателей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дошк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Учреждений. – М.: просвещение, 2005.</w:t>
      </w:r>
    </w:p>
    <w:p w:rsidR="00861C98" w:rsidRPr="00FE0CC5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Нифонтова О.В. Учим детей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разрешать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конфликт. – М.: ТЦ Сфера, 2011.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56A7">
        <w:rPr>
          <w:rFonts w:ascii="Times New Roman" w:eastAsia="Times New Roman" w:hAnsi="Times New Roman"/>
          <w:sz w:val="24"/>
          <w:szCs w:val="24"/>
          <w:lang w:eastAsia="ru-RU"/>
        </w:rPr>
        <w:t>Останкова</w:t>
      </w:r>
      <w:proofErr w:type="spellEnd"/>
      <w:r w:rsidRPr="002B56A7">
        <w:rPr>
          <w:rFonts w:ascii="Times New Roman" w:eastAsia="Times New Roman" w:hAnsi="Times New Roman"/>
          <w:sz w:val="24"/>
          <w:szCs w:val="24"/>
          <w:lang w:eastAsia="ru-RU"/>
        </w:rPr>
        <w:t xml:space="preserve"> Ю.В. Система коррекционно-развивающих занятий по подготовке к школе. – Волгоград: Учитель, 2008.  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Павлова Н.Н., Руденко Л.Т. Экспресс-диагностика в детском саду. Комплект материалов для педагогов-психологов детских дошкольных образовательных учреждений. - М.: Генезис, 2008.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Пазухина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Давай поиграем! Тренинговое развитие мира социальных взаимоотношений детей 3-4 лет: Пособие конспект для практических работников ДОУ. - СПб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.: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ДЕТСТВО-ПРЕСС», 2005</w:t>
      </w:r>
      <w:r w:rsidRPr="002B56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Попова И.А. Тесты. Что должен знать ребенок 3-4 лет. – М.: ООО «Стрекоза-Пресс», 2013.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Т.1.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Т.2.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Пустовалова В.В. Коррекционно-развивающее обучение (сборник нормативных документов и методических рекомендаций). – Томск, 2008.</w:t>
      </w:r>
    </w:p>
    <w:p w:rsid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Севостьянова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Е.О. дружная семейка: Программа адаптации детей к ДОУ. – М.: ТЦ Сфера, 2006.</w:t>
      </w:r>
    </w:p>
    <w:p w:rsidR="00861C98" w:rsidRPr="00861C98" w:rsidRDefault="00861C98" w:rsidP="002132F6">
      <w:pPr>
        <w:pStyle w:val="a3"/>
        <w:numPr>
          <w:ilvl w:val="0"/>
          <w:numId w:val="2"/>
        </w:numPr>
        <w:spacing w:after="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Школа семи гномов. К</w:t>
      </w:r>
      <w:r w:rsidRPr="00FE0C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омплексная система занятий с ребенком от рождения до поступления в школ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у. – М.: «МОЗАИКА-СИНТЕЗ», 2015.</w:t>
      </w:r>
    </w:p>
    <w:p w:rsidR="00861C98" w:rsidRDefault="00861C98" w:rsidP="002132F6">
      <w:pPr>
        <w:numPr>
          <w:ilvl w:val="0"/>
          <w:numId w:val="2"/>
        </w:numPr>
        <w:spacing w:after="0"/>
        <w:ind w:left="0" w:firstLine="426"/>
        <w:jc w:val="both"/>
      </w:pPr>
      <w:r w:rsidRPr="008F733A">
        <w:rPr>
          <w:rFonts w:ascii="Times New Roman" w:hAnsi="Times New Roman"/>
          <w:sz w:val="24"/>
          <w:szCs w:val="24"/>
        </w:rPr>
        <w:t>Эль Г.Н. Человек, играющий в песок. Динамичная песочная терапия.- СПб.: Речь, 20</w:t>
      </w:r>
      <w:r>
        <w:rPr>
          <w:rFonts w:ascii="Times New Roman" w:hAnsi="Times New Roman"/>
          <w:sz w:val="24"/>
          <w:szCs w:val="24"/>
        </w:rPr>
        <w:t xml:space="preserve">10. – 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861C98" w:rsidSect="007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1EF"/>
    <w:multiLevelType w:val="hybridMultilevel"/>
    <w:tmpl w:val="F708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46C9"/>
    <w:multiLevelType w:val="hybridMultilevel"/>
    <w:tmpl w:val="682496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44144"/>
    <w:multiLevelType w:val="hybridMultilevel"/>
    <w:tmpl w:val="29D6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F6380"/>
    <w:multiLevelType w:val="hybridMultilevel"/>
    <w:tmpl w:val="D752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84BD7"/>
    <w:multiLevelType w:val="hybridMultilevel"/>
    <w:tmpl w:val="7870E0AA"/>
    <w:lvl w:ilvl="0" w:tplc="8EB8C028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1F51DD6"/>
    <w:multiLevelType w:val="hybridMultilevel"/>
    <w:tmpl w:val="BB3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71D4"/>
    <w:rsid w:val="000F3CE9"/>
    <w:rsid w:val="001170DA"/>
    <w:rsid w:val="001374E0"/>
    <w:rsid w:val="00182324"/>
    <w:rsid w:val="002132F6"/>
    <w:rsid w:val="003471D4"/>
    <w:rsid w:val="00623AFC"/>
    <w:rsid w:val="00706832"/>
    <w:rsid w:val="007421E7"/>
    <w:rsid w:val="00842ED5"/>
    <w:rsid w:val="00861C98"/>
    <w:rsid w:val="008F733A"/>
    <w:rsid w:val="00A31B39"/>
    <w:rsid w:val="00A55C30"/>
    <w:rsid w:val="00A653E4"/>
    <w:rsid w:val="00AB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471D4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5">
    <w:name w:val="Strong"/>
    <w:uiPriority w:val="22"/>
    <w:qFormat/>
    <w:rsid w:val="00347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705F-86B4-4C56-8336-A324E7FF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2018-06-09T08:17:00Z</cp:lastPrinted>
  <dcterms:created xsi:type="dcterms:W3CDTF">2018-06-08T05:07:00Z</dcterms:created>
  <dcterms:modified xsi:type="dcterms:W3CDTF">2018-06-09T08:42:00Z</dcterms:modified>
</cp:coreProperties>
</file>